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24D9E9" w14:textId="3CCFEA3D" w:rsidR="00A0339F" w:rsidRPr="00F23017" w:rsidRDefault="00D867D8">
      <w:pPr>
        <w:rPr>
          <w:rFonts w:ascii="Times New Roman" w:hAnsi="Times New Roman" w:cs="Times New Roman"/>
          <w:b/>
          <w:bCs/>
        </w:rPr>
      </w:pPr>
      <w:r>
        <w:rPr>
          <w:rFonts w:ascii="Times New Roman" w:hAnsi="Times New Roman" w:cs="Times New Roman"/>
          <w:b/>
          <w:bCs/>
        </w:rPr>
        <w:t>0</w:t>
      </w:r>
      <w:r w:rsidR="00CD1000">
        <w:rPr>
          <w:rFonts w:ascii="Times New Roman" w:hAnsi="Times New Roman" w:cs="Times New Roman"/>
          <w:b/>
          <w:bCs/>
        </w:rPr>
        <w:t>5</w:t>
      </w:r>
      <w:r>
        <w:rPr>
          <w:rFonts w:ascii="Times New Roman" w:hAnsi="Times New Roman" w:cs="Times New Roman"/>
          <w:b/>
          <w:bCs/>
        </w:rPr>
        <w:t xml:space="preserve">.08.2026 </w:t>
      </w:r>
      <w:r w:rsidR="00D22772">
        <w:rPr>
          <w:rFonts w:ascii="Times New Roman" w:hAnsi="Times New Roman" w:cs="Times New Roman"/>
          <w:b/>
          <w:bCs/>
        </w:rPr>
        <w:t xml:space="preserve">kell 9.47 </w:t>
      </w:r>
      <w:r>
        <w:rPr>
          <w:rFonts w:ascii="Times New Roman" w:hAnsi="Times New Roman" w:cs="Times New Roman"/>
          <w:b/>
          <w:bCs/>
        </w:rPr>
        <w:t>h</w:t>
      </w:r>
      <w:r w:rsidR="00A0339F" w:rsidRPr="00F23017">
        <w:rPr>
          <w:rFonts w:ascii="Times New Roman" w:hAnsi="Times New Roman" w:cs="Times New Roman"/>
          <w:b/>
          <w:bCs/>
        </w:rPr>
        <w:t>ankija vastus:</w:t>
      </w:r>
    </w:p>
    <w:p w14:paraId="1498168E" w14:textId="77777777" w:rsidR="005213D9" w:rsidRPr="005213D9" w:rsidRDefault="005213D9" w:rsidP="005213D9">
      <w:pPr>
        <w:rPr>
          <w:rFonts w:ascii="Segoe UI" w:eastAsia="Times New Roman" w:hAnsi="Segoe UI" w:cs="Segoe UI"/>
          <w:kern w:val="0"/>
          <w:sz w:val="21"/>
          <w:szCs w:val="21"/>
          <w:lang w:eastAsia="et-EE"/>
          <w14:ligatures w14:val="none"/>
        </w:rPr>
      </w:pPr>
      <w:r w:rsidRPr="005213D9">
        <w:rPr>
          <w:rFonts w:ascii="Segoe UI" w:eastAsia="Times New Roman" w:hAnsi="Segoe UI" w:cs="Segoe UI"/>
          <w:kern w:val="0"/>
          <w:sz w:val="21"/>
          <w:szCs w:val="21"/>
          <w:lang w:eastAsia="et-EE"/>
          <w14:ligatures w14:val="none"/>
        </w:rPr>
        <w:t>Täname muudatusettepanekute eest. Vaatasime ettepanekud põhjalikult läbi ning viisime lepingusse sisse muudatused punktides, mis meie hinnangul vajasid täpsustamist õigusselguse suurendamiseks.</w:t>
      </w:r>
    </w:p>
    <w:p w14:paraId="5ECC726F" w14:textId="67E898F9" w:rsidR="005213D9" w:rsidRPr="005213D9" w:rsidRDefault="0017126D" w:rsidP="005213D9">
      <w:pPr>
        <w:rPr>
          <w:rFonts w:ascii="Segoe UI" w:eastAsia="Times New Roman" w:hAnsi="Segoe UI" w:cs="Segoe UI"/>
          <w:kern w:val="0"/>
          <w:sz w:val="21"/>
          <w:szCs w:val="21"/>
          <w:lang w:eastAsia="et-EE"/>
          <w14:ligatures w14:val="none"/>
        </w:rPr>
      </w:pPr>
      <w:r>
        <w:rPr>
          <w:rFonts w:ascii="Segoe UI" w:eastAsia="Times New Roman" w:hAnsi="Segoe UI" w:cs="Segoe UI"/>
          <w:kern w:val="0"/>
          <w:sz w:val="21"/>
          <w:szCs w:val="21"/>
          <w:lang w:eastAsia="et-EE"/>
          <w14:ligatures w14:val="none"/>
        </w:rPr>
        <w:t xml:space="preserve">Raamlepingu projektis </w:t>
      </w:r>
      <w:r w:rsidR="00EC772B">
        <w:rPr>
          <w:rFonts w:ascii="Segoe UI" w:eastAsia="Times New Roman" w:hAnsi="Segoe UI" w:cs="Segoe UI"/>
          <w:kern w:val="0"/>
          <w:sz w:val="21"/>
          <w:szCs w:val="21"/>
          <w:lang w:eastAsia="et-EE"/>
          <w14:ligatures w14:val="none"/>
        </w:rPr>
        <w:t>on m</w:t>
      </w:r>
      <w:r w:rsidR="005213D9" w:rsidRPr="005213D9">
        <w:rPr>
          <w:rFonts w:ascii="Segoe UI" w:eastAsia="Times New Roman" w:hAnsi="Segoe UI" w:cs="Segoe UI"/>
          <w:kern w:val="0"/>
          <w:sz w:val="21"/>
          <w:szCs w:val="21"/>
          <w:lang w:eastAsia="et-EE"/>
          <w14:ligatures w14:val="none"/>
        </w:rPr>
        <w:t>uudetud:</w:t>
      </w:r>
    </w:p>
    <w:p w14:paraId="41792F96" w14:textId="77777777" w:rsidR="005213D9" w:rsidRPr="005213D9" w:rsidRDefault="005213D9" w:rsidP="005213D9">
      <w:pPr>
        <w:rPr>
          <w:rFonts w:ascii="Segoe UI" w:eastAsia="Times New Roman" w:hAnsi="Segoe UI" w:cs="Segoe UI"/>
          <w:kern w:val="0"/>
          <w:sz w:val="21"/>
          <w:szCs w:val="21"/>
          <w:lang w:eastAsia="et-EE"/>
          <w14:ligatures w14:val="none"/>
        </w:rPr>
      </w:pPr>
      <w:r w:rsidRPr="005213D9">
        <w:rPr>
          <w:rFonts w:ascii="Segoe UI" w:eastAsia="Times New Roman" w:hAnsi="Segoe UI" w:cs="Segoe UI"/>
          <w:kern w:val="0"/>
          <w:sz w:val="21"/>
          <w:szCs w:val="21"/>
          <w:lang w:eastAsia="et-EE"/>
          <w14:ligatures w14:val="none"/>
        </w:rPr>
        <w:t>§ 5.1.5 sõnastust, et rõhutada teenuse osutamisel professionaalset hoolsuskohustust;</w:t>
      </w:r>
    </w:p>
    <w:p w14:paraId="612361C9" w14:textId="77777777" w:rsidR="005213D9" w:rsidRPr="005213D9" w:rsidRDefault="005213D9" w:rsidP="005213D9">
      <w:pPr>
        <w:rPr>
          <w:rFonts w:ascii="Segoe UI" w:eastAsia="Times New Roman" w:hAnsi="Segoe UI" w:cs="Segoe UI"/>
          <w:kern w:val="0"/>
          <w:sz w:val="21"/>
          <w:szCs w:val="21"/>
          <w:lang w:eastAsia="et-EE"/>
          <w14:ligatures w14:val="none"/>
        </w:rPr>
      </w:pPr>
      <w:r w:rsidRPr="005213D9">
        <w:rPr>
          <w:rFonts w:ascii="Segoe UI" w:eastAsia="Times New Roman" w:hAnsi="Segoe UI" w:cs="Segoe UI"/>
          <w:kern w:val="0"/>
          <w:sz w:val="21"/>
          <w:szCs w:val="21"/>
          <w:lang w:eastAsia="et-EE"/>
          <w14:ligatures w14:val="none"/>
        </w:rPr>
        <w:t>§ 6.2 sõnastust, et vältida võimalikke tõlgendusi, nagu eeldaks leping konkreetse õigusliku tulemuse saavutamist;</w:t>
      </w:r>
    </w:p>
    <w:p w14:paraId="256B431F" w14:textId="77777777" w:rsidR="005213D9" w:rsidRPr="005213D9" w:rsidRDefault="005213D9" w:rsidP="005213D9">
      <w:pPr>
        <w:rPr>
          <w:rFonts w:ascii="Segoe UI" w:eastAsia="Times New Roman" w:hAnsi="Segoe UI" w:cs="Segoe UI"/>
          <w:kern w:val="0"/>
          <w:sz w:val="21"/>
          <w:szCs w:val="21"/>
          <w:lang w:eastAsia="et-EE"/>
          <w14:ligatures w14:val="none"/>
        </w:rPr>
      </w:pPr>
      <w:r w:rsidRPr="005213D9">
        <w:rPr>
          <w:rFonts w:ascii="Segoe UI" w:eastAsia="Times New Roman" w:hAnsi="Segoe UI" w:cs="Segoe UI"/>
          <w:kern w:val="0"/>
          <w:sz w:val="21"/>
          <w:szCs w:val="21"/>
          <w:lang w:eastAsia="et-EE"/>
          <w14:ligatures w14:val="none"/>
        </w:rPr>
        <w:t>§ 8.8 sõnastust, sidudes isikuandmete töötlemise nõuete rikkumise eest vastutuse töövõtja tegevuse või tegevusetusega.</w:t>
      </w:r>
    </w:p>
    <w:p w14:paraId="1EFAD3B5" w14:textId="44BA4072" w:rsidR="005213D9" w:rsidRPr="005213D9" w:rsidRDefault="00CE1EE2" w:rsidP="005213D9">
      <w:pPr>
        <w:rPr>
          <w:rFonts w:ascii="Segoe UI" w:eastAsia="Times New Roman" w:hAnsi="Segoe UI" w:cs="Segoe UI"/>
          <w:kern w:val="0"/>
          <w:sz w:val="21"/>
          <w:szCs w:val="21"/>
          <w:lang w:eastAsia="et-EE"/>
          <w14:ligatures w14:val="none"/>
        </w:rPr>
      </w:pPr>
      <w:r w:rsidRPr="00CE1EE2">
        <w:rPr>
          <w:rFonts w:ascii="Segoe UI" w:eastAsia="Times New Roman" w:hAnsi="Segoe UI" w:cs="Segoe UI"/>
          <w:kern w:val="0"/>
          <w:sz w:val="21"/>
          <w:szCs w:val="21"/>
          <w:lang w:eastAsia="et-EE"/>
          <w14:ligatures w14:val="none"/>
        </w:rPr>
        <w:t>Muudatustega lepinguprojekt on kätte saadav pakkumuskutse juures Integratsiooni SA kodulehel.</w:t>
      </w:r>
    </w:p>
    <w:p w14:paraId="69C3DD9A" w14:textId="77777777" w:rsidR="00A0339F" w:rsidRDefault="00A0339F">
      <w:pPr>
        <w:rPr>
          <w:rFonts w:ascii="Times New Roman" w:hAnsi="Times New Roman" w:cs="Times New Roman"/>
        </w:rPr>
      </w:pPr>
    </w:p>
    <w:p w14:paraId="5218FC16" w14:textId="77777777" w:rsidR="00144F59" w:rsidRDefault="00144F59">
      <w:pPr>
        <w:rPr>
          <w:rFonts w:ascii="Times New Roman" w:hAnsi="Times New Roman" w:cs="Times New Roman"/>
          <w:b/>
          <w:bCs/>
        </w:rPr>
      </w:pPr>
    </w:p>
    <w:p w14:paraId="551B05E5" w14:textId="55F5CF27" w:rsidR="00A0339F" w:rsidRPr="00864B70" w:rsidRDefault="00864B70">
      <w:pPr>
        <w:rPr>
          <w:rFonts w:ascii="Times New Roman" w:hAnsi="Times New Roman" w:cs="Times New Roman"/>
          <w:b/>
          <w:bCs/>
        </w:rPr>
      </w:pPr>
      <w:r w:rsidRPr="00864B70">
        <w:rPr>
          <w:rFonts w:ascii="Times New Roman" w:hAnsi="Times New Roman" w:cs="Times New Roman"/>
          <w:b/>
          <w:bCs/>
        </w:rPr>
        <w:t>03.08.2026 laekunud ettepanek:</w:t>
      </w:r>
    </w:p>
    <w:p w14:paraId="1BAB4CFA" w14:textId="6627EF8E" w:rsidR="00EE7098" w:rsidRPr="00EE7098" w:rsidRDefault="00EE7098">
      <w:pPr>
        <w:rPr>
          <w:rFonts w:ascii="Times New Roman" w:hAnsi="Times New Roman" w:cs="Times New Roman"/>
        </w:rPr>
      </w:pPr>
      <w:r w:rsidRPr="00EE7098">
        <w:rPr>
          <w:rFonts w:ascii="Times New Roman" w:hAnsi="Times New Roman" w:cs="Times New Roman"/>
        </w:rPr>
        <w:t>Raamlepingu muutmise ettepanekud</w:t>
      </w:r>
    </w:p>
    <w:p w14:paraId="53AC4B38" w14:textId="77777777" w:rsidR="00EE7098" w:rsidRPr="00EE7098" w:rsidRDefault="00EE7098">
      <w:pPr>
        <w:rPr>
          <w:rFonts w:ascii="Times New Roman" w:hAnsi="Times New Roman" w:cs="Times New Roman"/>
        </w:rPr>
      </w:pPr>
    </w:p>
    <w:p w14:paraId="740CC116" w14:textId="59DE61A9" w:rsidR="00EE7098" w:rsidRPr="00EE7098" w:rsidRDefault="00EE7098">
      <w:pPr>
        <w:rPr>
          <w:rFonts w:ascii="Times New Roman" w:hAnsi="Times New Roman" w:cs="Times New Roman"/>
        </w:rPr>
      </w:pPr>
      <w:r w:rsidRPr="00EE7098">
        <w:rPr>
          <w:rFonts w:ascii="Times New Roman" w:hAnsi="Times New Roman" w:cs="Times New Roman"/>
        </w:rPr>
        <w:t>Lugupeetud hankija</w:t>
      </w:r>
    </w:p>
    <w:p w14:paraId="3ECAF21E" w14:textId="77777777" w:rsidR="00EE7098" w:rsidRPr="00EE7098" w:rsidRDefault="00EE7098">
      <w:pPr>
        <w:rPr>
          <w:rFonts w:ascii="Times New Roman" w:hAnsi="Times New Roman" w:cs="Times New Roman"/>
        </w:rPr>
      </w:pPr>
    </w:p>
    <w:p w14:paraId="30CD9DC2" w14:textId="344C7515" w:rsidR="00EE7098" w:rsidRPr="00EE7098" w:rsidRDefault="00EE7098">
      <w:pPr>
        <w:rPr>
          <w:rFonts w:ascii="Times New Roman" w:hAnsi="Times New Roman" w:cs="Times New Roman"/>
        </w:rPr>
      </w:pPr>
      <w:r w:rsidRPr="00EE7098">
        <w:rPr>
          <w:rFonts w:ascii="Times New Roman" w:hAnsi="Times New Roman" w:cs="Times New Roman"/>
        </w:rPr>
        <w:t>Arvestades raamlepingu eeldatavat maksumust 40 000 eurot ja selle jagunemist kolme lepingupartneri vahel on raamlepingu sätted ebaproportsionaalselt karmid büroo jaoks. Seetõttu teen ettepaneku tingimuste muutmiseks.</w:t>
      </w:r>
    </w:p>
    <w:p w14:paraId="197CB7F2" w14:textId="77777777" w:rsidR="00EE7098" w:rsidRPr="00EE7098" w:rsidRDefault="00EE7098">
      <w:pPr>
        <w:rPr>
          <w:rFonts w:ascii="Times New Roman" w:hAnsi="Times New Roman" w:cs="Times New Roman"/>
        </w:rPr>
      </w:pPr>
    </w:p>
    <w:p w14:paraId="311A54FE" w14:textId="77777777" w:rsidR="00EE7098" w:rsidRPr="00EE7098" w:rsidRDefault="00EE7098" w:rsidP="00EE7098">
      <w:pPr>
        <w:spacing w:before="100" w:beforeAutospacing="1" w:after="100" w:afterAutospacing="1" w:line="240" w:lineRule="auto"/>
        <w:outlineLvl w:val="2"/>
        <w:rPr>
          <w:rFonts w:ascii="Times New Roman" w:eastAsia="Times New Roman" w:hAnsi="Times New Roman" w:cs="Times New Roman"/>
          <w:b/>
          <w:bCs/>
          <w:kern w:val="0"/>
          <w:lang w:eastAsia="en-GB"/>
          <w14:ligatures w14:val="none"/>
        </w:rPr>
      </w:pPr>
      <w:r w:rsidRPr="00EE7098">
        <w:rPr>
          <w:rFonts w:ascii="Times New Roman" w:eastAsia="Times New Roman" w:hAnsi="Times New Roman" w:cs="Times New Roman"/>
          <w:b/>
          <w:bCs/>
          <w:kern w:val="0"/>
          <w:lang w:eastAsia="en-GB"/>
          <w14:ligatures w14:val="none"/>
        </w:rPr>
        <w:t>1. Asendada piiramatu vastutus selge piirmääraga</w:t>
      </w:r>
    </w:p>
    <w:p w14:paraId="5A3B52D6" w14:textId="438C221E" w:rsidR="00EE7098" w:rsidRPr="00EE7098" w:rsidRDefault="00EE7098" w:rsidP="00EE7098">
      <w:pPr>
        <w:spacing w:before="100" w:beforeAutospacing="1"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Ettepanek:</w:t>
      </w:r>
    </w:p>
    <w:p w14:paraId="30E5CF48" w14:textId="77777777" w:rsidR="00EE7098" w:rsidRPr="00EE7098" w:rsidRDefault="00EE7098" w:rsidP="00EE7098">
      <w:pPr>
        <w:spacing w:before="100" w:beforeAutospacing="1" w:after="100" w:afterAutospacing="1" w:line="240" w:lineRule="auto"/>
        <w:rPr>
          <w:rFonts w:ascii="Times New Roman" w:eastAsia="Times New Roman" w:hAnsi="Times New Roman" w:cs="Times New Roman"/>
          <w:kern w:val="0"/>
          <w:lang w:eastAsia="en-GB"/>
          <w14:ligatures w14:val="none"/>
        </w:rPr>
      </w:pPr>
      <w:r w:rsidRPr="00EE7098">
        <w:rPr>
          <w:rFonts w:ascii="Times New Roman" w:eastAsia="Times New Roman" w:hAnsi="Times New Roman" w:cs="Times New Roman"/>
          <w:kern w:val="0"/>
          <w:lang w:eastAsia="en-GB"/>
          <w14:ligatures w14:val="none"/>
        </w:rPr>
        <w:t>Töövõtja vastutab tellijale lepingust tuleneva kohustuse süülise rikkumisega tekitatud otsese varalise kahju eest. Töövõtja koguvastutus ühe kalendriaasta jooksul on piiratud kolmekordse tasuga, mille tellija on vastaval kalendriaastal töövõtjale tasunud või kohustatud tasuma, kuid mitte rohkem kui 64 000 euroga.</w:t>
      </w:r>
    </w:p>
    <w:p w14:paraId="5194A50F" w14:textId="6CFB4044" w:rsidR="00EE7098" w:rsidRPr="00EE7098" w:rsidRDefault="00EE7098" w:rsidP="00EE7098">
      <w:pPr>
        <w:spacing w:before="100" w:beforeAutospacing="1"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 xml:space="preserve">Selgitus: </w:t>
      </w:r>
      <w:r w:rsidRPr="00EE7098">
        <w:rPr>
          <w:rFonts w:ascii="Times New Roman" w:eastAsia="Times New Roman" w:hAnsi="Times New Roman" w:cs="Times New Roman"/>
          <w:kern w:val="0"/>
          <w:lang w:eastAsia="en-GB"/>
          <w14:ligatures w14:val="none"/>
        </w:rPr>
        <w:t>64 000 eurot vastab sisuliselt advokaadibüroo kohustusliku vastutuskindlustuse seadusjärgsele miinimumile, mis on 63 910 eurot ühe kindlustusjuhtumi kohta (</w:t>
      </w:r>
      <w:hyperlink r:id="rId5" w:history="1">
        <w:r w:rsidRPr="00EE7098">
          <w:rPr>
            <w:rFonts w:ascii="Times New Roman" w:eastAsia="Times New Roman" w:hAnsi="Times New Roman" w:cs="Times New Roman"/>
            <w:color w:val="0000FF"/>
            <w:kern w:val="0"/>
            <w:u w:val="single"/>
            <w:lang w:eastAsia="en-GB"/>
            <w14:ligatures w14:val="none"/>
          </w:rPr>
          <w:t>AdvS § 46</w:t>
        </w:r>
      </w:hyperlink>
      <w:r w:rsidRPr="00EE7098">
        <w:rPr>
          <w:rFonts w:ascii="Times New Roman" w:eastAsia="Times New Roman" w:hAnsi="Times New Roman" w:cs="Times New Roman"/>
          <w:kern w:val="0"/>
          <w:lang w:eastAsia="en-GB"/>
          <w14:ligatures w14:val="none"/>
        </w:rPr>
        <w:t>).</w:t>
      </w:r>
    </w:p>
    <w:p w14:paraId="14AB00BB" w14:textId="77777777" w:rsidR="00EE7098" w:rsidRPr="00EE7098" w:rsidRDefault="00EE7098" w:rsidP="00EE7098">
      <w:pPr>
        <w:spacing w:before="100" w:beforeAutospacing="1" w:after="100" w:afterAutospacing="1" w:line="240" w:lineRule="auto"/>
        <w:outlineLvl w:val="2"/>
        <w:rPr>
          <w:rFonts w:ascii="Times New Roman" w:eastAsia="Times New Roman" w:hAnsi="Times New Roman" w:cs="Times New Roman"/>
          <w:b/>
          <w:bCs/>
          <w:kern w:val="0"/>
          <w:lang w:eastAsia="en-GB"/>
          <w14:ligatures w14:val="none"/>
        </w:rPr>
      </w:pPr>
      <w:r w:rsidRPr="00EE7098">
        <w:rPr>
          <w:rFonts w:ascii="Times New Roman" w:eastAsia="Times New Roman" w:hAnsi="Times New Roman" w:cs="Times New Roman"/>
          <w:b/>
          <w:bCs/>
          <w:kern w:val="0"/>
          <w:lang w:eastAsia="en-GB"/>
          <w14:ligatures w14:val="none"/>
        </w:rPr>
        <w:t>2. Välistada tulemusvastutus</w:t>
      </w:r>
    </w:p>
    <w:p w14:paraId="7F47B2AA" w14:textId="77777777" w:rsidR="00EE7098" w:rsidRPr="00EE7098" w:rsidRDefault="00EE7098" w:rsidP="00EE7098">
      <w:pPr>
        <w:spacing w:before="100" w:beforeAutospacing="1" w:after="100" w:afterAutospacing="1" w:line="240" w:lineRule="auto"/>
        <w:rPr>
          <w:rFonts w:ascii="Times New Roman" w:eastAsia="Times New Roman" w:hAnsi="Times New Roman" w:cs="Times New Roman"/>
          <w:kern w:val="0"/>
          <w:lang w:eastAsia="en-GB"/>
          <w14:ligatures w14:val="none"/>
        </w:rPr>
      </w:pPr>
      <w:r w:rsidRPr="00EE7098">
        <w:rPr>
          <w:rFonts w:ascii="Times New Roman" w:eastAsia="Times New Roman" w:hAnsi="Times New Roman" w:cs="Times New Roman"/>
          <w:kern w:val="0"/>
          <w:lang w:eastAsia="en-GB"/>
          <w14:ligatures w14:val="none"/>
        </w:rPr>
        <w:lastRenderedPageBreak/>
        <w:t>§ 6.2 väljend „vastutab igasuguse lepingurikkumise eest“ tuleks kustutada. Samuti tuleks asendada § 5.1.5 väljend „parimal võimalikul määral“.</w:t>
      </w:r>
    </w:p>
    <w:p w14:paraId="7C9E0E74" w14:textId="77777777" w:rsidR="00EE7098" w:rsidRPr="00EE7098" w:rsidRDefault="00EE7098" w:rsidP="00EE7098">
      <w:pPr>
        <w:spacing w:before="100" w:beforeAutospacing="1" w:after="100" w:afterAutospacing="1" w:line="240" w:lineRule="auto"/>
        <w:rPr>
          <w:rFonts w:ascii="Times New Roman" w:eastAsia="Times New Roman" w:hAnsi="Times New Roman" w:cs="Times New Roman"/>
          <w:kern w:val="0"/>
          <w:lang w:eastAsia="en-GB"/>
          <w14:ligatures w14:val="none"/>
        </w:rPr>
      </w:pPr>
      <w:r w:rsidRPr="00EE7098">
        <w:rPr>
          <w:rFonts w:ascii="Times New Roman" w:eastAsia="Times New Roman" w:hAnsi="Times New Roman" w:cs="Times New Roman"/>
          <w:kern w:val="0"/>
          <w:lang w:eastAsia="en-GB"/>
          <w14:ligatures w14:val="none"/>
        </w:rPr>
        <w:t>Soovituslik sõnastus:</w:t>
      </w:r>
    </w:p>
    <w:p w14:paraId="569D6B28" w14:textId="77777777" w:rsidR="00EE7098" w:rsidRPr="00EE7098" w:rsidRDefault="00EE7098" w:rsidP="00EE7098">
      <w:pPr>
        <w:spacing w:before="100" w:beforeAutospacing="1" w:after="100" w:afterAutospacing="1" w:line="240" w:lineRule="auto"/>
        <w:rPr>
          <w:rFonts w:ascii="Times New Roman" w:eastAsia="Times New Roman" w:hAnsi="Times New Roman" w:cs="Times New Roman"/>
          <w:kern w:val="0"/>
          <w:lang w:eastAsia="en-GB"/>
          <w14:ligatures w14:val="none"/>
        </w:rPr>
      </w:pPr>
      <w:r w:rsidRPr="00EE7098">
        <w:rPr>
          <w:rFonts w:ascii="Times New Roman" w:eastAsia="Times New Roman" w:hAnsi="Times New Roman" w:cs="Times New Roman"/>
          <w:kern w:val="0"/>
          <w:lang w:eastAsia="en-GB"/>
          <w14:ligatures w14:val="none"/>
        </w:rPr>
        <w:t>Töövõtja osutab teenust advokaadilt mõistlikult eeldatava kutsealase hoolsuse ja kompetentsusega. Töövõtja ei taga kohtumenetluse, läbirääkimiste, haldusmenetluse ega muu õigusliku küsimuse konkreetset tulemust. Töövõtja vastutab üksnes sellise kahju eest, mis on põhjuslikus seoses töövõtja lepingurikkumisega ja oli lepingu sõlmimisel mõistlikult ettenähtav.</w:t>
      </w:r>
    </w:p>
    <w:p w14:paraId="7024B079" w14:textId="77777777" w:rsidR="00EE7098" w:rsidRPr="00EE7098" w:rsidRDefault="00EE7098" w:rsidP="00EE7098">
      <w:pPr>
        <w:spacing w:before="100" w:beforeAutospacing="1" w:after="100" w:afterAutospacing="1" w:line="240" w:lineRule="auto"/>
        <w:outlineLvl w:val="2"/>
        <w:rPr>
          <w:rFonts w:ascii="Times New Roman" w:eastAsia="Times New Roman" w:hAnsi="Times New Roman" w:cs="Times New Roman"/>
          <w:b/>
          <w:bCs/>
          <w:kern w:val="0"/>
          <w:lang w:eastAsia="en-GB"/>
          <w14:ligatures w14:val="none"/>
        </w:rPr>
      </w:pPr>
      <w:r w:rsidRPr="00EE7098">
        <w:rPr>
          <w:rFonts w:ascii="Times New Roman" w:eastAsia="Times New Roman" w:hAnsi="Times New Roman" w:cs="Times New Roman"/>
          <w:b/>
          <w:bCs/>
          <w:kern w:val="0"/>
          <w:lang w:eastAsia="en-GB"/>
          <w14:ligatures w14:val="none"/>
        </w:rPr>
        <w:t>3. Piirata hüvitatavaid kahjuliike</w:t>
      </w:r>
    </w:p>
    <w:p w14:paraId="4A931515" w14:textId="67B9A5FE" w:rsidR="00EE7098" w:rsidRPr="00EE7098" w:rsidRDefault="00EE7098" w:rsidP="00EE7098">
      <w:pPr>
        <w:spacing w:before="100" w:beforeAutospacing="1"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Lisada</w:t>
      </w:r>
      <w:r w:rsidRPr="00EE7098">
        <w:rPr>
          <w:rFonts w:ascii="Times New Roman" w:eastAsia="Times New Roman" w:hAnsi="Times New Roman" w:cs="Times New Roman"/>
          <w:kern w:val="0"/>
          <w:lang w:eastAsia="en-GB"/>
          <w14:ligatures w14:val="none"/>
        </w:rPr>
        <w:t xml:space="preserve"> välistus:</w:t>
      </w:r>
    </w:p>
    <w:p w14:paraId="079C9B87" w14:textId="5821F470" w:rsidR="00EE7098" w:rsidRPr="00EE7098" w:rsidRDefault="00EE7098" w:rsidP="00EE7098">
      <w:pPr>
        <w:spacing w:before="100" w:beforeAutospacing="1" w:after="100" w:afterAutospacing="1" w:line="240" w:lineRule="auto"/>
        <w:rPr>
          <w:rFonts w:ascii="Times New Roman" w:eastAsia="Times New Roman" w:hAnsi="Times New Roman" w:cs="Times New Roman"/>
          <w:kern w:val="0"/>
          <w:lang w:eastAsia="en-GB"/>
          <w14:ligatures w14:val="none"/>
        </w:rPr>
      </w:pPr>
      <w:r w:rsidRPr="00EE7098">
        <w:rPr>
          <w:rFonts w:ascii="Times New Roman" w:eastAsia="Times New Roman" w:hAnsi="Times New Roman" w:cs="Times New Roman"/>
          <w:kern w:val="0"/>
          <w:lang w:eastAsia="en-GB"/>
          <w14:ligatures w14:val="none"/>
        </w:rPr>
        <w:t>Töövõtja ei vastuta saamata jäänud tulu, mittevaralise kahju, kaudse kahju ega ettenägematu tagajärje eest. Töövõtja ei vastuta tellija ärilise, juhtimisalase või haldusliku otsuse eest, mille tellija teeb töövõtja õigusnõuande alusel.</w:t>
      </w:r>
    </w:p>
    <w:p w14:paraId="15A7D650" w14:textId="77777777" w:rsidR="00EE7098" w:rsidRPr="00EE7098" w:rsidRDefault="00EE7098" w:rsidP="00EE7098">
      <w:pPr>
        <w:spacing w:before="100" w:beforeAutospacing="1" w:after="100" w:afterAutospacing="1" w:line="240" w:lineRule="auto"/>
        <w:outlineLvl w:val="2"/>
        <w:rPr>
          <w:rFonts w:ascii="Times New Roman" w:eastAsia="Times New Roman" w:hAnsi="Times New Roman" w:cs="Times New Roman"/>
          <w:b/>
          <w:bCs/>
          <w:kern w:val="0"/>
          <w:lang w:eastAsia="en-GB"/>
          <w14:ligatures w14:val="none"/>
        </w:rPr>
      </w:pPr>
      <w:r w:rsidRPr="00EE7098">
        <w:rPr>
          <w:rFonts w:ascii="Times New Roman" w:eastAsia="Times New Roman" w:hAnsi="Times New Roman" w:cs="Times New Roman"/>
          <w:b/>
          <w:bCs/>
          <w:kern w:val="0"/>
          <w:lang w:eastAsia="en-GB"/>
          <w14:ligatures w14:val="none"/>
        </w:rPr>
        <w:t>4. Välistada tellijast tulenev vastutus</w:t>
      </w:r>
    </w:p>
    <w:p w14:paraId="62D5708F" w14:textId="77777777" w:rsidR="00EE7098" w:rsidRPr="00EE7098" w:rsidRDefault="00EE7098" w:rsidP="00EE7098">
      <w:pPr>
        <w:spacing w:before="100" w:beforeAutospacing="1" w:after="100" w:afterAutospacing="1" w:line="240" w:lineRule="auto"/>
        <w:rPr>
          <w:rFonts w:ascii="Times New Roman" w:eastAsia="Times New Roman" w:hAnsi="Times New Roman" w:cs="Times New Roman"/>
          <w:kern w:val="0"/>
          <w:lang w:eastAsia="en-GB"/>
          <w14:ligatures w14:val="none"/>
        </w:rPr>
      </w:pPr>
      <w:r w:rsidRPr="00EE7098">
        <w:rPr>
          <w:rFonts w:ascii="Times New Roman" w:eastAsia="Times New Roman" w:hAnsi="Times New Roman" w:cs="Times New Roman"/>
          <w:kern w:val="0"/>
          <w:lang w:eastAsia="en-GB"/>
          <w14:ligatures w14:val="none"/>
        </w:rPr>
        <w:t>Lisada eraldi säte:</w:t>
      </w:r>
    </w:p>
    <w:p w14:paraId="4E676446" w14:textId="558769CB" w:rsidR="00EE7098" w:rsidRPr="00EE7098" w:rsidRDefault="00EE7098" w:rsidP="00EE7098">
      <w:pPr>
        <w:spacing w:before="100" w:beforeAutospacing="1" w:after="100" w:afterAutospacing="1" w:line="240" w:lineRule="auto"/>
        <w:rPr>
          <w:rFonts w:ascii="Times New Roman" w:eastAsia="Times New Roman" w:hAnsi="Times New Roman" w:cs="Times New Roman"/>
          <w:kern w:val="0"/>
          <w:lang w:eastAsia="en-GB"/>
          <w14:ligatures w14:val="none"/>
        </w:rPr>
      </w:pPr>
      <w:r w:rsidRPr="00EE7098">
        <w:rPr>
          <w:rFonts w:ascii="Times New Roman" w:eastAsia="Times New Roman" w:hAnsi="Times New Roman" w:cs="Times New Roman"/>
          <w:kern w:val="0"/>
          <w:lang w:eastAsia="en-GB"/>
          <w14:ligatures w14:val="none"/>
        </w:rPr>
        <w:t>Töövõtja ei vastuta kohustuse rikkumise ega kahju eest ulatuses, milles selle põhjustas tellija esitatud ebaõige, puudulik või hilinenud teave, tellija tegevus või tegevusetus, tellija juhis või asjaolu, millest tellija jättis töövõtjat teavitamata. Töövõtja vastutuse välistamise eelduseks on, et töövõtja teavitas tellijat talle mõistlikult äratuntavast riskist.</w:t>
      </w:r>
      <w:r>
        <w:rPr>
          <w:rFonts w:ascii="Times New Roman" w:eastAsia="Times New Roman" w:hAnsi="Times New Roman" w:cs="Times New Roman"/>
          <w:kern w:val="0"/>
          <w:lang w:eastAsia="en-GB"/>
          <w14:ligatures w14:val="none"/>
        </w:rPr>
        <w:t xml:space="preserve"> Õ</w:t>
      </w:r>
      <w:r w:rsidRPr="00EE7098">
        <w:rPr>
          <w:rFonts w:ascii="Times New Roman" w:eastAsia="Times New Roman" w:hAnsi="Times New Roman" w:cs="Times New Roman"/>
          <w:kern w:val="0"/>
          <w:lang w:eastAsia="en-GB"/>
          <w14:ligatures w14:val="none"/>
        </w:rPr>
        <w:t>igusaktide või kutse-eetikaga vastuolus olevat juhist ei pea büroo täitma ja sellest keeldumine ei ole lepingurikkumine.</w:t>
      </w:r>
    </w:p>
    <w:p w14:paraId="6F7EA9C4" w14:textId="77777777" w:rsidR="00EE7098" w:rsidRPr="00EE7098" w:rsidRDefault="00EE7098" w:rsidP="00EE7098">
      <w:pPr>
        <w:spacing w:before="100" w:beforeAutospacing="1" w:after="100" w:afterAutospacing="1" w:line="240" w:lineRule="auto"/>
        <w:outlineLvl w:val="2"/>
        <w:rPr>
          <w:rFonts w:ascii="Times New Roman" w:eastAsia="Times New Roman" w:hAnsi="Times New Roman" w:cs="Times New Roman"/>
          <w:b/>
          <w:bCs/>
          <w:kern w:val="0"/>
          <w:lang w:eastAsia="en-GB"/>
          <w14:ligatures w14:val="none"/>
        </w:rPr>
      </w:pPr>
      <w:r w:rsidRPr="00EE7098">
        <w:rPr>
          <w:rFonts w:ascii="Times New Roman" w:eastAsia="Times New Roman" w:hAnsi="Times New Roman" w:cs="Times New Roman"/>
          <w:b/>
          <w:bCs/>
          <w:kern w:val="0"/>
          <w:lang w:eastAsia="en-GB"/>
          <w14:ligatures w14:val="none"/>
        </w:rPr>
        <w:t>5. Muuta leppetrahvid proportsionaalseks</w:t>
      </w:r>
    </w:p>
    <w:p w14:paraId="6943CA53" w14:textId="77777777" w:rsidR="00EE7098" w:rsidRPr="00EE7098" w:rsidRDefault="00EE7098" w:rsidP="00EE7098">
      <w:pPr>
        <w:spacing w:before="100" w:beforeAutospacing="1" w:after="100" w:afterAutospacing="1" w:line="240" w:lineRule="auto"/>
        <w:rPr>
          <w:rFonts w:ascii="Times New Roman" w:eastAsia="Times New Roman" w:hAnsi="Times New Roman" w:cs="Times New Roman"/>
          <w:kern w:val="0"/>
          <w:lang w:eastAsia="en-GB"/>
          <w14:ligatures w14:val="none"/>
        </w:rPr>
      </w:pPr>
      <w:r w:rsidRPr="00EE7098">
        <w:rPr>
          <w:rFonts w:ascii="Times New Roman" w:eastAsia="Times New Roman" w:hAnsi="Times New Roman" w:cs="Times New Roman"/>
          <w:kern w:val="0"/>
          <w:lang w:eastAsia="en-GB"/>
          <w14:ligatures w14:val="none"/>
        </w:rPr>
        <w:t>Praegu võib näiteks tähtaja ületamine anda aluse:</w:t>
      </w:r>
    </w:p>
    <w:p w14:paraId="68B5B13C" w14:textId="77777777" w:rsidR="00EE7098" w:rsidRPr="00EE7098" w:rsidRDefault="00EE7098" w:rsidP="00EE7098">
      <w:pPr>
        <w:numPr>
          <w:ilvl w:val="0"/>
          <w:numId w:val="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EE7098">
        <w:rPr>
          <w:rFonts w:ascii="Times New Roman" w:eastAsia="Times New Roman" w:hAnsi="Times New Roman" w:cs="Times New Roman"/>
          <w:kern w:val="0"/>
          <w:lang w:eastAsia="en-GB"/>
          <w14:ligatures w14:val="none"/>
        </w:rPr>
        <w:t>kuni 3000 euro suurusele üldisele leppetrahvile;</w:t>
      </w:r>
    </w:p>
    <w:p w14:paraId="1D5D37E5" w14:textId="77777777" w:rsidR="00EE7098" w:rsidRPr="00EE7098" w:rsidRDefault="00EE7098" w:rsidP="00EE7098">
      <w:pPr>
        <w:numPr>
          <w:ilvl w:val="0"/>
          <w:numId w:val="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EE7098">
        <w:rPr>
          <w:rFonts w:ascii="Times New Roman" w:eastAsia="Times New Roman" w:hAnsi="Times New Roman" w:cs="Times New Roman"/>
          <w:kern w:val="0"/>
          <w:lang w:eastAsia="en-GB"/>
          <w14:ligatures w14:val="none"/>
        </w:rPr>
        <w:t>50 euro suurusele päevatrahvile;</w:t>
      </w:r>
    </w:p>
    <w:p w14:paraId="1C3611A7" w14:textId="77777777" w:rsidR="00EE7098" w:rsidRPr="00EE7098" w:rsidRDefault="00EE7098" w:rsidP="00EE7098">
      <w:pPr>
        <w:numPr>
          <w:ilvl w:val="0"/>
          <w:numId w:val="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EE7098">
        <w:rPr>
          <w:rFonts w:ascii="Times New Roman" w:eastAsia="Times New Roman" w:hAnsi="Times New Roman" w:cs="Times New Roman"/>
          <w:kern w:val="0"/>
          <w:lang w:eastAsia="en-GB"/>
          <w14:ligatures w14:val="none"/>
        </w:rPr>
        <w:t>asendusteenuse hinnavahe hüvitamisele;</w:t>
      </w:r>
    </w:p>
    <w:p w14:paraId="614FF5C1" w14:textId="77777777" w:rsidR="00EE7098" w:rsidRPr="00EE7098" w:rsidRDefault="00EE7098" w:rsidP="00EE7098">
      <w:pPr>
        <w:numPr>
          <w:ilvl w:val="0"/>
          <w:numId w:val="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EE7098">
        <w:rPr>
          <w:rFonts w:ascii="Times New Roman" w:eastAsia="Times New Roman" w:hAnsi="Times New Roman" w:cs="Times New Roman"/>
          <w:kern w:val="0"/>
          <w:lang w:eastAsia="en-GB"/>
          <w14:ligatures w14:val="none"/>
        </w:rPr>
        <w:t>täielikule kahjuhüvitisele;</w:t>
      </w:r>
    </w:p>
    <w:p w14:paraId="5393CEE5" w14:textId="77777777" w:rsidR="00EE7098" w:rsidRPr="00EE7098" w:rsidRDefault="00EE7098" w:rsidP="00EE7098">
      <w:pPr>
        <w:numPr>
          <w:ilvl w:val="0"/>
          <w:numId w:val="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EE7098">
        <w:rPr>
          <w:rFonts w:ascii="Times New Roman" w:eastAsia="Times New Roman" w:hAnsi="Times New Roman" w:cs="Times New Roman"/>
          <w:kern w:val="0"/>
          <w:lang w:eastAsia="en-GB"/>
          <w14:ligatures w14:val="none"/>
        </w:rPr>
        <w:t>lepingu lõpetamisele.</w:t>
      </w:r>
    </w:p>
    <w:p w14:paraId="6875029A" w14:textId="26A4B2C8" w:rsidR="00EE7098" w:rsidRPr="00EE7098" w:rsidRDefault="00EE7098" w:rsidP="00EE7098">
      <w:pPr>
        <w:spacing w:before="100" w:beforeAutospacing="1"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T</w:t>
      </w:r>
      <w:r w:rsidRPr="00EE7098">
        <w:rPr>
          <w:rFonts w:ascii="Times New Roman" w:eastAsia="Times New Roman" w:hAnsi="Times New Roman" w:cs="Times New Roman"/>
          <w:kern w:val="0"/>
          <w:lang w:eastAsia="en-GB"/>
          <w14:ligatures w14:val="none"/>
        </w:rPr>
        <w:t>aotlem</w:t>
      </w:r>
      <w:r>
        <w:rPr>
          <w:rFonts w:ascii="Times New Roman" w:eastAsia="Times New Roman" w:hAnsi="Times New Roman" w:cs="Times New Roman"/>
          <w:kern w:val="0"/>
          <w:lang w:eastAsia="en-GB"/>
          <w14:ligatures w14:val="none"/>
        </w:rPr>
        <w:t>e</w:t>
      </w:r>
      <w:r w:rsidRPr="00EE7098">
        <w:rPr>
          <w:rFonts w:ascii="Times New Roman" w:eastAsia="Times New Roman" w:hAnsi="Times New Roman" w:cs="Times New Roman"/>
          <w:kern w:val="0"/>
          <w:lang w:eastAsia="en-GB"/>
          <w14:ligatures w14:val="none"/>
        </w:rPr>
        <w:t xml:space="preserve"> järgmist:</w:t>
      </w:r>
    </w:p>
    <w:p w14:paraId="6BF1BEDC" w14:textId="77777777" w:rsidR="00EE7098" w:rsidRPr="00EE7098" w:rsidRDefault="00EE7098" w:rsidP="00EE7098">
      <w:pPr>
        <w:numPr>
          <w:ilvl w:val="0"/>
          <w:numId w:val="2"/>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EE7098">
        <w:rPr>
          <w:rFonts w:ascii="Times New Roman" w:eastAsia="Times New Roman" w:hAnsi="Times New Roman" w:cs="Times New Roman"/>
          <w:kern w:val="0"/>
          <w:lang w:eastAsia="en-GB"/>
          <w14:ligatures w14:val="none"/>
        </w:rPr>
        <w:t>Ühe rikkumise eest saab rakendada ainult ühte leppetrahvi.</w:t>
      </w:r>
    </w:p>
    <w:p w14:paraId="3433F3DC" w14:textId="77777777" w:rsidR="00EE7098" w:rsidRPr="00EE7098" w:rsidRDefault="00EE7098" w:rsidP="00EE7098">
      <w:pPr>
        <w:numPr>
          <w:ilvl w:val="0"/>
          <w:numId w:val="2"/>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EE7098">
        <w:rPr>
          <w:rFonts w:ascii="Times New Roman" w:eastAsia="Times New Roman" w:hAnsi="Times New Roman" w:cs="Times New Roman"/>
          <w:kern w:val="0"/>
          <w:lang w:eastAsia="en-GB"/>
          <w14:ligatures w14:val="none"/>
        </w:rPr>
        <w:t>Leppetrahv kohaldub ainult olulise ja büroole omistatava rikkumise korral.</w:t>
      </w:r>
    </w:p>
    <w:p w14:paraId="481F1504" w14:textId="77777777" w:rsidR="00EE7098" w:rsidRPr="00EE7098" w:rsidRDefault="00EE7098" w:rsidP="00EE7098">
      <w:pPr>
        <w:numPr>
          <w:ilvl w:val="0"/>
          <w:numId w:val="2"/>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EE7098">
        <w:rPr>
          <w:rFonts w:ascii="Times New Roman" w:eastAsia="Times New Roman" w:hAnsi="Times New Roman" w:cs="Times New Roman"/>
          <w:kern w:val="0"/>
          <w:lang w:eastAsia="en-GB"/>
          <w14:ligatures w14:val="none"/>
        </w:rPr>
        <w:t>Enne leppetrahvi peab büroole üldjuhul andma mõistliku heastamistähtaja.</w:t>
      </w:r>
    </w:p>
    <w:p w14:paraId="6B7608FA" w14:textId="77777777" w:rsidR="00EE7098" w:rsidRPr="00EE7098" w:rsidRDefault="00EE7098" w:rsidP="00EE7098">
      <w:pPr>
        <w:numPr>
          <w:ilvl w:val="0"/>
          <w:numId w:val="2"/>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EE7098">
        <w:rPr>
          <w:rFonts w:ascii="Times New Roman" w:eastAsia="Times New Roman" w:hAnsi="Times New Roman" w:cs="Times New Roman"/>
          <w:kern w:val="0"/>
          <w:lang w:eastAsia="en-GB"/>
          <w14:ligatures w14:val="none"/>
        </w:rPr>
        <w:t>Leppetrahvid arvestatakse kahjuhüvitisest maha.</w:t>
      </w:r>
    </w:p>
    <w:p w14:paraId="2A434673" w14:textId="77777777" w:rsidR="00EE7098" w:rsidRPr="00EE7098" w:rsidRDefault="00EE7098" w:rsidP="00EE7098">
      <w:pPr>
        <w:numPr>
          <w:ilvl w:val="0"/>
          <w:numId w:val="2"/>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EE7098">
        <w:rPr>
          <w:rFonts w:ascii="Times New Roman" w:eastAsia="Times New Roman" w:hAnsi="Times New Roman" w:cs="Times New Roman"/>
          <w:kern w:val="0"/>
          <w:lang w:eastAsia="en-GB"/>
          <w14:ligatures w14:val="none"/>
        </w:rPr>
        <w:t>Kõik leppetrahvid arvestatakse vastutuse üldise piirmäära sisse.</w:t>
      </w:r>
    </w:p>
    <w:p w14:paraId="71F26558" w14:textId="1DF51396" w:rsidR="00EE7098" w:rsidRPr="00EE7098" w:rsidRDefault="00EE7098" w:rsidP="00EE7098">
      <w:pPr>
        <w:numPr>
          <w:ilvl w:val="0"/>
          <w:numId w:val="2"/>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EE7098">
        <w:rPr>
          <w:rFonts w:ascii="Times New Roman" w:eastAsia="Times New Roman" w:hAnsi="Times New Roman" w:cs="Times New Roman"/>
          <w:kern w:val="0"/>
          <w:lang w:eastAsia="en-GB"/>
          <w14:ligatures w14:val="none"/>
        </w:rPr>
        <w:t>Leppetrahvide kogusumma ei või ületada 10% vastava tellimuse hinnast.</w:t>
      </w:r>
    </w:p>
    <w:p w14:paraId="7B26CA51" w14:textId="133145A4" w:rsidR="00EE7098" w:rsidRPr="00EE7098" w:rsidRDefault="00EE7098" w:rsidP="00EE7098">
      <w:pPr>
        <w:spacing w:before="100" w:beforeAutospacing="1"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S</w:t>
      </w:r>
      <w:r w:rsidRPr="00EE7098">
        <w:rPr>
          <w:rFonts w:ascii="Times New Roman" w:eastAsia="Times New Roman" w:hAnsi="Times New Roman" w:cs="Times New Roman"/>
          <w:kern w:val="0"/>
          <w:lang w:eastAsia="en-GB"/>
          <w14:ligatures w14:val="none"/>
        </w:rPr>
        <w:t>õnastus</w:t>
      </w:r>
      <w:r>
        <w:rPr>
          <w:rFonts w:ascii="Times New Roman" w:eastAsia="Times New Roman" w:hAnsi="Times New Roman" w:cs="Times New Roman"/>
          <w:kern w:val="0"/>
          <w:lang w:eastAsia="en-GB"/>
          <w14:ligatures w14:val="none"/>
        </w:rPr>
        <w:t>e ettepanek</w:t>
      </w:r>
      <w:r w:rsidRPr="00EE7098">
        <w:rPr>
          <w:rFonts w:ascii="Times New Roman" w:eastAsia="Times New Roman" w:hAnsi="Times New Roman" w:cs="Times New Roman"/>
          <w:kern w:val="0"/>
          <w:lang w:eastAsia="en-GB"/>
          <w14:ligatures w14:val="none"/>
        </w:rPr>
        <w:t>:</w:t>
      </w:r>
    </w:p>
    <w:p w14:paraId="1A2C6E1A" w14:textId="77777777" w:rsidR="00EE7098" w:rsidRPr="00EE7098" w:rsidRDefault="00EE7098" w:rsidP="00EE7098">
      <w:pPr>
        <w:spacing w:before="100" w:beforeAutospacing="1" w:after="100" w:afterAutospacing="1" w:line="240" w:lineRule="auto"/>
        <w:rPr>
          <w:rFonts w:ascii="Times New Roman" w:eastAsia="Times New Roman" w:hAnsi="Times New Roman" w:cs="Times New Roman"/>
          <w:kern w:val="0"/>
          <w:lang w:eastAsia="en-GB"/>
          <w14:ligatures w14:val="none"/>
        </w:rPr>
      </w:pPr>
      <w:r w:rsidRPr="00EE7098">
        <w:rPr>
          <w:rFonts w:ascii="Times New Roman" w:eastAsia="Times New Roman" w:hAnsi="Times New Roman" w:cs="Times New Roman"/>
          <w:kern w:val="0"/>
          <w:lang w:eastAsia="en-GB"/>
          <w14:ligatures w14:val="none"/>
        </w:rPr>
        <w:lastRenderedPageBreak/>
        <w:t>Sama rikkumise eest ei või nõuda mitut leppetrahvi. Tasutud leppetrahv arvestatakse sama rikkumisega seotud kahjuhüvitisest maha. Töövõtja leppetrahvide kogusumma ühe tellimuse kohta ei või ületada 10% selle tellimuse käibemaksuta maksumusest ning leppetrahvid arvestatakse töövõtja vastutuse kogupiirmäära sisse.</w:t>
      </w:r>
    </w:p>
    <w:p w14:paraId="3588ABD8" w14:textId="77777777" w:rsidR="00EE7098" w:rsidRPr="00EE7098" w:rsidRDefault="00EE7098" w:rsidP="00EE7098">
      <w:pPr>
        <w:spacing w:before="100" w:beforeAutospacing="1" w:after="100" w:afterAutospacing="1" w:line="240" w:lineRule="auto"/>
        <w:rPr>
          <w:rFonts w:ascii="Times New Roman" w:eastAsia="Times New Roman" w:hAnsi="Times New Roman" w:cs="Times New Roman"/>
          <w:kern w:val="0"/>
          <w:lang w:eastAsia="en-GB"/>
          <w14:ligatures w14:val="none"/>
        </w:rPr>
      </w:pPr>
      <w:r w:rsidRPr="00EE7098">
        <w:rPr>
          <w:rFonts w:ascii="Times New Roman" w:eastAsia="Times New Roman" w:hAnsi="Times New Roman" w:cs="Times New Roman"/>
          <w:kern w:val="0"/>
          <w:lang w:eastAsia="en-GB"/>
          <w14:ligatures w14:val="none"/>
        </w:rPr>
        <w:t>Konfidentsiaalsusrikkumise 5000-eurone leppetrahv võiks jääda eraldi, kuid omavahel seotud sündmused tuleks lugeda üheks rikkumiseks.</w:t>
      </w:r>
    </w:p>
    <w:p w14:paraId="5735537C" w14:textId="77777777" w:rsidR="00EE7098" w:rsidRPr="00EE7098" w:rsidRDefault="00EE7098" w:rsidP="00EE7098">
      <w:pPr>
        <w:spacing w:before="100" w:beforeAutospacing="1" w:after="100" w:afterAutospacing="1" w:line="240" w:lineRule="auto"/>
        <w:outlineLvl w:val="2"/>
        <w:rPr>
          <w:rFonts w:ascii="Times New Roman" w:eastAsia="Times New Roman" w:hAnsi="Times New Roman" w:cs="Times New Roman"/>
          <w:b/>
          <w:bCs/>
          <w:kern w:val="0"/>
          <w:lang w:eastAsia="en-GB"/>
          <w14:ligatures w14:val="none"/>
        </w:rPr>
      </w:pPr>
      <w:r w:rsidRPr="00EE7098">
        <w:rPr>
          <w:rFonts w:ascii="Times New Roman" w:eastAsia="Times New Roman" w:hAnsi="Times New Roman" w:cs="Times New Roman"/>
          <w:b/>
          <w:bCs/>
          <w:kern w:val="0"/>
          <w:lang w:eastAsia="en-GB"/>
          <w14:ligatures w14:val="none"/>
        </w:rPr>
        <w:t>6. Piirata asendusteenuse kulude hüvitamist</w:t>
      </w:r>
    </w:p>
    <w:p w14:paraId="33D0A9F8" w14:textId="77777777" w:rsidR="00EE7098" w:rsidRPr="00EE7098" w:rsidRDefault="00EE7098" w:rsidP="00EE7098">
      <w:pPr>
        <w:spacing w:before="100" w:beforeAutospacing="1" w:after="100" w:afterAutospacing="1" w:line="240" w:lineRule="auto"/>
        <w:rPr>
          <w:rFonts w:ascii="Times New Roman" w:eastAsia="Times New Roman" w:hAnsi="Times New Roman" w:cs="Times New Roman"/>
          <w:kern w:val="0"/>
          <w:lang w:eastAsia="en-GB"/>
          <w14:ligatures w14:val="none"/>
        </w:rPr>
      </w:pPr>
      <w:r w:rsidRPr="00EE7098">
        <w:rPr>
          <w:rFonts w:ascii="Times New Roman" w:eastAsia="Times New Roman" w:hAnsi="Times New Roman" w:cs="Times New Roman"/>
          <w:kern w:val="0"/>
          <w:lang w:eastAsia="en-GB"/>
          <w14:ligatures w14:val="none"/>
        </w:rPr>
        <w:t>§ 6.7 on praegu liiga lai. Büroo vastutus peaks hõlmama üksnes põhjendatud hinnavahet, mitte kogu uue teenuse hinda, sest algse teenuse eest jääb tellijal büroole tasumata.</w:t>
      </w:r>
    </w:p>
    <w:p w14:paraId="6715547A" w14:textId="77777777" w:rsidR="00EE7098" w:rsidRPr="00EE7098" w:rsidRDefault="00EE7098" w:rsidP="00EE7098">
      <w:pPr>
        <w:spacing w:before="100" w:beforeAutospacing="1" w:after="100" w:afterAutospacing="1" w:line="240" w:lineRule="auto"/>
        <w:rPr>
          <w:rFonts w:ascii="Times New Roman" w:eastAsia="Times New Roman" w:hAnsi="Times New Roman" w:cs="Times New Roman"/>
          <w:kern w:val="0"/>
          <w:lang w:eastAsia="en-GB"/>
          <w14:ligatures w14:val="none"/>
        </w:rPr>
      </w:pPr>
      <w:r w:rsidRPr="00EE7098">
        <w:rPr>
          <w:rFonts w:ascii="Times New Roman" w:eastAsia="Times New Roman" w:hAnsi="Times New Roman" w:cs="Times New Roman"/>
          <w:kern w:val="0"/>
          <w:lang w:eastAsia="en-GB"/>
          <w14:ligatures w14:val="none"/>
        </w:rPr>
        <w:t>Tellija võib tellida asendusteenuse kolmandalt isikult üksnes juhul, kui töövõtja ei ole puudust talle antud mõistliku tähtaja jooksul kõrvaldanud või puuduse kõrvaldamine ei ole objektiivselt võimalik. Töövõtja hüvitab üksnes mõistliku ja turutingimustele vastava asendusteenuse hinna ning töövõtjale sama teenuse eest tasumisele kuulunud hinna positiivse vahe. Hüvitis kuulub töövõtja vastutuse üldise piirmäära sisse.</w:t>
      </w:r>
    </w:p>
    <w:p w14:paraId="477CF74F" w14:textId="32894E4E" w:rsidR="00EE7098" w:rsidRPr="00EE7098" w:rsidRDefault="00EE7098" w:rsidP="00EE7098">
      <w:pPr>
        <w:spacing w:before="100" w:beforeAutospacing="1" w:after="100" w:afterAutospacing="1" w:line="240" w:lineRule="auto"/>
        <w:outlineLvl w:val="2"/>
        <w:rPr>
          <w:rFonts w:ascii="Times New Roman" w:eastAsia="Times New Roman" w:hAnsi="Times New Roman" w:cs="Times New Roman"/>
          <w:b/>
          <w:bCs/>
          <w:kern w:val="0"/>
          <w:lang w:eastAsia="en-GB"/>
          <w14:ligatures w14:val="none"/>
        </w:rPr>
      </w:pPr>
      <w:r>
        <w:rPr>
          <w:rFonts w:ascii="Times New Roman" w:eastAsia="Times New Roman" w:hAnsi="Times New Roman" w:cs="Times New Roman"/>
          <w:b/>
          <w:bCs/>
          <w:kern w:val="0"/>
          <w:lang w:eastAsia="en-GB"/>
          <w14:ligatures w14:val="none"/>
        </w:rPr>
        <w:t>7</w:t>
      </w:r>
      <w:r w:rsidRPr="00EE7098">
        <w:rPr>
          <w:rFonts w:ascii="Times New Roman" w:eastAsia="Times New Roman" w:hAnsi="Times New Roman" w:cs="Times New Roman"/>
          <w:b/>
          <w:bCs/>
          <w:kern w:val="0"/>
          <w:lang w:eastAsia="en-GB"/>
          <w14:ligatures w14:val="none"/>
        </w:rPr>
        <w:t>. Kehtestada nõuete esitamise lõpptähtaeg</w:t>
      </w:r>
    </w:p>
    <w:p w14:paraId="20287236" w14:textId="53623235" w:rsidR="00EE7098" w:rsidRPr="00EE7098" w:rsidRDefault="00EE7098" w:rsidP="00EE7098">
      <w:pPr>
        <w:spacing w:before="100" w:beforeAutospacing="1" w:after="100" w:afterAutospacing="1" w:line="240" w:lineRule="auto"/>
        <w:rPr>
          <w:rFonts w:ascii="Times New Roman" w:eastAsia="Times New Roman" w:hAnsi="Times New Roman" w:cs="Times New Roman"/>
          <w:kern w:val="0"/>
          <w:lang w:eastAsia="en-GB"/>
          <w14:ligatures w14:val="none"/>
        </w:rPr>
      </w:pPr>
      <w:r w:rsidRPr="00EE7098">
        <w:rPr>
          <w:rFonts w:ascii="Times New Roman" w:eastAsia="Times New Roman" w:hAnsi="Times New Roman" w:cs="Times New Roman"/>
          <w:kern w:val="0"/>
          <w:lang w:eastAsia="en-GB"/>
          <w14:ligatures w14:val="none"/>
        </w:rPr>
        <w:t xml:space="preserve">§ 4.7 ja § 6.3 on omavahel vastuolus. </w:t>
      </w:r>
      <w:r>
        <w:rPr>
          <w:rFonts w:ascii="Times New Roman" w:eastAsia="Times New Roman" w:hAnsi="Times New Roman" w:cs="Times New Roman"/>
          <w:kern w:val="0"/>
          <w:lang w:eastAsia="en-GB"/>
          <w14:ligatures w14:val="none"/>
        </w:rPr>
        <w:t>Sõnastuse ettepanek</w:t>
      </w:r>
      <w:r w:rsidRPr="00EE7098">
        <w:rPr>
          <w:rFonts w:ascii="Times New Roman" w:eastAsia="Times New Roman" w:hAnsi="Times New Roman" w:cs="Times New Roman"/>
          <w:kern w:val="0"/>
          <w:lang w:eastAsia="en-GB"/>
          <w14:ligatures w14:val="none"/>
        </w:rPr>
        <w:t>:</w:t>
      </w:r>
    </w:p>
    <w:p w14:paraId="4AB2334B" w14:textId="77777777" w:rsidR="00EE7098" w:rsidRPr="00EE7098" w:rsidRDefault="00EE7098" w:rsidP="00EE7098">
      <w:pPr>
        <w:spacing w:before="100" w:beforeAutospacing="1" w:after="100" w:afterAutospacing="1" w:line="240" w:lineRule="auto"/>
        <w:rPr>
          <w:rFonts w:ascii="Times New Roman" w:eastAsia="Times New Roman" w:hAnsi="Times New Roman" w:cs="Times New Roman"/>
          <w:kern w:val="0"/>
          <w:lang w:eastAsia="en-GB"/>
          <w14:ligatures w14:val="none"/>
        </w:rPr>
      </w:pPr>
      <w:r w:rsidRPr="00EE7098">
        <w:rPr>
          <w:rFonts w:ascii="Times New Roman" w:eastAsia="Times New Roman" w:hAnsi="Times New Roman" w:cs="Times New Roman"/>
          <w:kern w:val="0"/>
          <w:lang w:eastAsia="en-GB"/>
          <w14:ligatures w14:val="none"/>
        </w:rPr>
        <w:t>Tellija esitab teenuse puudust puudutava pretensiooni kümne tööpäeva jooksul puudusest teada saamisest. Kahju hüvitamise või leppetrahvi nõue tuleb esitada hiljemalt 12 kuu jooksul vastava teenuse osutamisest. Pärast nimetatud tähtaja möödumist kaotab tellija õiguse vastava teenusega seotud nõude esitamiseks, välja arvatud tahtliku rikkumise korral.</w:t>
      </w:r>
    </w:p>
    <w:p w14:paraId="4B410757" w14:textId="6DB91670" w:rsidR="00EE7098" w:rsidRPr="00A0339F" w:rsidRDefault="00EE7098" w:rsidP="00EE7098">
      <w:pPr>
        <w:spacing w:before="100" w:beforeAutospacing="1" w:after="100" w:afterAutospacing="1" w:line="240" w:lineRule="auto"/>
        <w:outlineLvl w:val="2"/>
        <w:rPr>
          <w:rFonts w:ascii="Times New Roman" w:eastAsia="Times New Roman" w:hAnsi="Times New Roman" w:cs="Times New Roman"/>
          <w:b/>
          <w:bCs/>
          <w:kern w:val="0"/>
          <w:lang w:eastAsia="en-GB"/>
          <w14:ligatures w14:val="none"/>
        </w:rPr>
      </w:pPr>
      <w:r>
        <w:rPr>
          <w:rFonts w:ascii="Times New Roman" w:eastAsia="Times New Roman" w:hAnsi="Times New Roman" w:cs="Times New Roman"/>
          <w:b/>
          <w:bCs/>
          <w:kern w:val="0"/>
          <w:lang w:eastAsia="en-GB"/>
          <w14:ligatures w14:val="none"/>
        </w:rPr>
        <w:t>8</w:t>
      </w:r>
      <w:r w:rsidRPr="00EE7098">
        <w:rPr>
          <w:rFonts w:ascii="Times New Roman" w:eastAsia="Times New Roman" w:hAnsi="Times New Roman" w:cs="Times New Roman"/>
          <w:b/>
          <w:bCs/>
          <w:kern w:val="0"/>
          <w:lang w:eastAsia="en-GB"/>
          <w14:ligatures w14:val="none"/>
        </w:rPr>
        <w:t>. Kirjutada andmekaitsevastutus ümber</w:t>
      </w:r>
      <w:r w:rsidR="00A0339F">
        <w:rPr>
          <w:rFonts w:ascii="Times New Roman" w:eastAsia="Times New Roman" w:hAnsi="Times New Roman" w:cs="Times New Roman"/>
          <w:b/>
          <w:bCs/>
          <w:kern w:val="0"/>
          <w:lang w:eastAsia="en-GB"/>
          <w14:ligatures w14:val="none"/>
        </w:rPr>
        <w:t xml:space="preserve"> </w:t>
      </w:r>
    </w:p>
    <w:p w14:paraId="18C38035" w14:textId="174E6025" w:rsidR="00EE7098" w:rsidRPr="00EE7098" w:rsidRDefault="00EE7098" w:rsidP="00EE7098">
      <w:pPr>
        <w:spacing w:before="100" w:beforeAutospacing="1" w:after="100" w:afterAutospacing="1" w:line="240" w:lineRule="auto"/>
        <w:rPr>
          <w:rFonts w:ascii="Times New Roman" w:eastAsia="Times New Roman" w:hAnsi="Times New Roman" w:cs="Times New Roman"/>
          <w:kern w:val="0"/>
          <w:lang w:eastAsia="en-GB"/>
          <w14:ligatures w14:val="none"/>
        </w:rPr>
      </w:pPr>
      <w:r w:rsidRPr="00EE7098">
        <w:rPr>
          <w:rFonts w:ascii="Times New Roman" w:eastAsia="Times New Roman" w:hAnsi="Times New Roman" w:cs="Times New Roman"/>
          <w:kern w:val="0"/>
          <w:lang w:eastAsia="en-GB"/>
          <w14:ligatures w14:val="none"/>
        </w:rPr>
        <w:t xml:space="preserve">Kõige problemaatilisem on § 8.8 sõna „ainuisikuliselt“. Büroo ei </w:t>
      </w:r>
      <w:r>
        <w:rPr>
          <w:rFonts w:ascii="Times New Roman" w:eastAsia="Times New Roman" w:hAnsi="Times New Roman" w:cs="Times New Roman"/>
          <w:kern w:val="0"/>
          <w:lang w:eastAsia="en-GB"/>
          <w14:ligatures w14:val="none"/>
        </w:rPr>
        <w:t xml:space="preserve">saa </w:t>
      </w:r>
      <w:r w:rsidRPr="00EE7098">
        <w:rPr>
          <w:rFonts w:ascii="Times New Roman" w:eastAsia="Times New Roman" w:hAnsi="Times New Roman" w:cs="Times New Roman"/>
          <w:kern w:val="0"/>
          <w:lang w:eastAsia="en-GB"/>
          <w14:ligatures w14:val="none"/>
        </w:rPr>
        <w:t>vastutada tellija määratud töötlemise eesmärgi, õigusliku aluse, juhiste ega tellija süsteemide eest.</w:t>
      </w:r>
    </w:p>
    <w:p w14:paraId="1F1A1E70" w14:textId="51B1B095" w:rsidR="00EE7098" w:rsidRPr="00EE7098" w:rsidRDefault="00EE7098" w:rsidP="00EE7098">
      <w:pPr>
        <w:spacing w:before="100" w:beforeAutospacing="1" w:after="100" w:afterAutospacing="1" w:line="240" w:lineRule="auto"/>
        <w:rPr>
          <w:rFonts w:ascii="Times New Roman" w:eastAsia="Times New Roman" w:hAnsi="Times New Roman" w:cs="Times New Roman"/>
          <w:kern w:val="0"/>
          <w:lang w:eastAsia="en-GB"/>
          <w14:ligatures w14:val="none"/>
        </w:rPr>
      </w:pPr>
      <w:r w:rsidRPr="00EE7098">
        <w:rPr>
          <w:rFonts w:ascii="Times New Roman" w:eastAsia="Times New Roman" w:hAnsi="Times New Roman" w:cs="Times New Roman"/>
          <w:kern w:val="0"/>
          <w:lang w:eastAsia="en-GB"/>
          <w14:ligatures w14:val="none"/>
        </w:rPr>
        <w:t xml:space="preserve">Soovituslik </w:t>
      </w:r>
      <w:r>
        <w:rPr>
          <w:rFonts w:ascii="Times New Roman" w:eastAsia="Times New Roman" w:hAnsi="Times New Roman" w:cs="Times New Roman"/>
          <w:kern w:val="0"/>
          <w:lang w:eastAsia="en-GB"/>
          <w14:ligatures w14:val="none"/>
        </w:rPr>
        <w:t>sõnastus</w:t>
      </w:r>
      <w:r w:rsidRPr="00EE7098">
        <w:rPr>
          <w:rFonts w:ascii="Times New Roman" w:eastAsia="Times New Roman" w:hAnsi="Times New Roman" w:cs="Times New Roman"/>
          <w:kern w:val="0"/>
          <w:lang w:eastAsia="en-GB"/>
          <w14:ligatures w14:val="none"/>
        </w:rPr>
        <w:t>:</w:t>
      </w:r>
    </w:p>
    <w:p w14:paraId="480E7678" w14:textId="77777777" w:rsidR="00EE7098" w:rsidRPr="00EE7098" w:rsidRDefault="00EE7098" w:rsidP="00EE7098">
      <w:pPr>
        <w:spacing w:before="100" w:beforeAutospacing="1" w:after="100" w:afterAutospacing="1" w:line="240" w:lineRule="auto"/>
        <w:rPr>
          <w:rFonts w:ascii="Times New Roman" w:eastAsia="Times New Roman" w:hAnsi="Times New Roman" w:cs="Times New Roman"/>
          <w:kern w:val="0"/>
          <w:lang w:eastAsia="en-GB"/>
          <w14:ligatures w14:val="none"/>
        </w:rPr>
      </w:pPr>
      <w:r w:rsidRPr="00EE7098">
        <w:rPr>
          <w:rFonts w:ascii="Times New Roman" w:eastAsia="Times New Roman" w:hAnsi="Times New Roman" w:cs="Times New Roman"/>
          <w:kern w:val="0"/>
          <w:lang w:eastAsia="en-GB"/>
          <w14:ligatures w14:val="none"/>
        </w:rPr>
        <w:t>Kumbki pool vastutab tema poolt isikuandmete töötlemisele kohalduvate nõuete rikkumise eest. Töövõtja vastutab isikuandmete rikkumise eest üksnes ulatuses, milles rikkumine tuleneb töövõtja või tema poolt kaasatud isiku tegevusest või tegevusetusest. Töövõtja ei vastuta tellija antud õigusvastase juhise, puuduliku õigusliku aluse ega tellija infosüsteemides toimunud turvaintsidendi eest.</w:t>
      </w:r>
    </w:p>
    <w:p w14:paraId="6DE3B3E1" w14:textId="77777777" w:rsidR="00EE7098" w:rsidRPr="00EE7098" w:rsidRDefault="00EE7098" w:rsidP="00EE7098">
      <w:pPr>
        <w:spacing w:before="100" w:beforeAutospacing="1" w:after="100" w:afterAutospacing="1" w:line="240" w:lineRule="auto"/>
        <w:rPr>
          <w:rFonts w:ascii="Times New Roman" w:eastAsia="Times New Roman" w:hAnsi="Times New Roman" w:cs="Times New Roman"/>
          <w:kern w:val="0"/>
          <w:lang w:eastAsia="en-GB"/>
          <w14:ligatures w14:val="none"/>
        </w:rPr>
      </w:pPr>
      <w:r w:rsidRPr="00EE7098">
        <w:rPr>
          <w:rFonts w:ascii="Times New Roman" w:eastAsia="Times New Roman" w:hAnsi="Times New Roman" w:cs="Times New Roman"/>
          <w:kern w:val="0"/>
          <w:lang w:eastAsia="en-GB"/>
          <w14:ligatures w14:val="none"/>
        </w:rPr>
        <w:t>Õigusteenuse osutamisel ei ole advokaadibüroo alati lihtsalt tellija volitatud töötleja. Büroo võib kutsesaladuse, toimikupidamise, rahapesu tõkestamise ja nõuete kaitsmise eesmärgil olla ka iseseisev vastutav töötleja. Seetõttu tuleks rollid eraldi andmetöötluslisas tegevuste kaupa määrata.</w:t>
      </w:r>
    </w:p>
    <w:p w14:paraId="5378BA38" w14:textId="77777777" w:rsidR="00EE7098" w:rsidRPr="00EE7098" w:rsidRDefault="00EE7098" w:rsidP="00EE7098">
      <w:pPr>
        <w:spacing w:before="100" w:beforeAutospacing="1" w:after="100" w:afterAutospacing="1" w:line="240" w:lineRule="auto"/>
        <w:rPr>
          <w:rFonts w:ascii="Times New Roman" w:eastAsia="Times New Roman" w:hAnsi="Times New Roman" w:cs="Times New Roman"/>
          <w:kern w:val="0"/>
          <w:lang w:eastAsia="en-GB"/>
          <w14:ligatures w14:val="none"/>
        </w:rPr>
      </w:pPr>
      <w:r w:rsidRPr="00EE7098">
        <w:rPr>
          <w:rFonts w:ascii="Times New Roman" w:eastAsia="Times New Roman" w:hAnsi="Times New Roman" w:cs="Times New Roman"/>
          <w:kern w:val="0"/>
          <w:lang w:eastAsia="en-GB"/>
          <w14:ligatures w14:val="none"/>
        </w:rPr>
        <w:t>Andmekaitsenõuded peaksid kuuluma vastutuse üldise piirmäära sisse või neile võiks kokku leppida eraldi, kuid siiski piiratud vastutuse.</w:t>
      </w:r>
    </w:p>
    <w:p w14:paraId="598CDD5E" w14:textId="748E9F4A" w:rsidR="00EE7098" w:rsidRPr="00EE7098" w:rsidRDefault="00EE7098" w:rsidP="00EE7098">
      <w:pPr>
        <w:spacing w:before="100" w:beforeAutospacing="1" w:after="100" w:afterAutospacing="1" w:line="240" w:lineRule="auto"/>
        <w:outlineLvl w:val="2"/>
        <w:rPr>
          <w:rFonts w:ascii="Times New Roman" w:eastAsia="Times New Roman" w:hAnsi="Times New Roman" w:cs="Times New Roman"/>
          <w:b/>
          <w:bCs/>
          <w:kern w:val="0"/>
          <w:lang w:eastAsia="en-GB"/>
          <w14:ligatures w14:val="none"/>
        </w:rPr>
      </w:pPr>
      <w:r>
        <w:rPr>
          <w:rFonts w:ascii="Times New Roman" w:eastAsia="Times New Roman" w:hAnsi="Times New Roman" w:cs="Times New Roman"/>
          <w:b/>
          <w:bCs/>
          <w:kern w:val="0"/>
          <w:lang w:eastAsia="en-GB"/>
          <w14:ligatures w14:val="none"/>
        </w:rPr>
        <w:t>9</w:t>
      </w:r>
      <w:r w:rsidRPr="00EE7098">
        <w:rPr>
          <w:rFonts w:ascii="Times New Roman" w:eastAsia="Times New Roman" w:hAnsi="Times New Roman" w:cs="Times New Roman"/>
          <w:b/>
          <w:bCs/>
          <w:kern w:val="0"/>
          <w:lang w:eastAsia="en-GB"/>
          <w14:ligatures w14:val="none"/>
        </w:rPr>
        <w:t>. Lisada küberriski erand</w:t>
      </w:r>
    </w:p>
    <w:p w14:paraId="29908189" w14:textId="77777777" w:rsidR="00EE7098" w:rsidRPr="00EE7098" w:rsidRDefault="00EE7098" w:rsidP="00EE7098">
      <w:pPr>
        <w:spacing w:before="100" w:beforeAutospacing="1" w:after="100" w:afterAutospacing="1" w:line="240" w:lineRule="auto"/>
        <w:rPr>
          <w:rFonts w:ascii="Times New Roman" w:eastAsia="Times New Roman" w:hAnsi="Times New Roman" w:cs="Times New Roman"/>
          <w:kern w:val="0"/>
          <w:lang w:eastAsia="en-GB"/>
          <w14:ligatures w14:val="none"/>
        </w:rPr>
      </w:pPr>
      <w:r w:rsidRPr="00EE7098">
        <w:rPr>
          <w:rFonts w:ascii="Times New Roman" w:eastAsia="Times New Roman" w:hAnsi="Times New Roman" w:cs="Times New Roman"/>
          <w:kern w:val="0"/>
          <w:lang w:eastAsia="en-GB"/>
          <w14:ligatures w14:val="none"/>
        </w:rPr>
        <w:lastRenderedPageBreak/>
        <w:t>Töövõtja ei vastuta kohustuse rikkumise ega kahju eest, mille põhjustas küberrünnak, sidehäire, kolmanda isiku infosüsteemi rike või muu töövõtja kontrolli alt väljas olev infoturbeintsident, kui töövõtja oli rakendanud asjaoludele vastavaid mõistlikke tehnilisi ja korralduslikke turvameetmeid.</w:t>
      </w:r>
    </w:p>
    <w:p w14:paraId="27C62835" w14:textId="77777777" w:rsidR="00EE7098" w:rsidRPr="00EE7098" w:rsidRDefault="00EE7098" w:rsidP="00EE7098">
      <w:pPr>
        <w:spacing w:before="100" w:beforeAutospacing="1" w:after="100" w:afterAutospacing="1" w:line="240" w:lineRule="auto"/>
        <w:rPr>
          <w:rFonts w:ascii="Times New Roman" w:eastAsia="Times New Roman" w:hAnsi="Times New Roman" w:cs="Times New Roman"/>
          <w:kern w:val="0"/>
          <w:lang w:eastAsia="en-GB"/>
          <w14:ligatures w14:val="none"/>
        </w:rPr>
      </w:pPr>
      <w:r w:rsidRPr="00EE7098">
        <w:rPr>
          <w:rFonts w:ascii="Times New Roman" w:eastAsia="Times New Roman" w:hAnsi="Times New Roman" w:cs="Times New Roman"/>
          <w:kern w:val="0"/>
          <w:lang w:eastAsia="en-GB"/>
          <w14:ligatures w14:val="none"/>
        </w:rPr>
        <w:t>Krüpteerimise kohustus peaks kehtima ainult juhul, kui info olemus seda nõuab ning pooled on kokku leppinud kasutatava turvalise kanali.</w:t>
      </w:r>
    </w:p>
    <w:p w14:paraId="6002A4BA" w14:textId="75258058" w:rsidR="00EE7098" w:rsidRPr="00EE7098" w:rsidRDefault="00EE7098" w:rsidP="00EE7098">
      <w:pPr>
        <w:spacing w:before="100" w:beforeAutospacing="1" w:after="100" w:afterAutospacing="1" w:line="240" w:lineRule="auto"/>
        <w:outlineLvl w:val="2"/>
        <w:rPr>
          <w:rFonts w:ascii="Times New Roman" w:eastAsia="Times New Roman" w:hAnsi="Times New Roman" w:cs="Times New Roman"/>
          <w:b/>
          <w:bCs/>
          <w:kern w:val="0"/>
          <w:lang w:eastAsia="en-GB"/>
          <w14:ligatures w14:val="none"/>
        </w:rPr>
      </w:pPr>
      <w:r w:rsidRPr="00EE7098">
        <w:rPr>
          <w:rFonts w:ascii="Times New Roman" w:eastAsia="Times New Roman" w:hAnsi="Times New Roman" w:cs="Times New Roman"/>
          <w:b/>
          <w:bCs/>
          <w:kern w:val="0"/>
          <w:lang w:eastAsia="en-GB"/>
          <w14:ligatures w14:val="none"/>
        </w:rPr>
        <w:t>1</w:t>
      </w:r>
      <w:r>
        <w:rPr>
          <w:rFonts w:ascii="Times New Roman" w:eastAsia="Times New Roman" w:hAnsi="Times New Roman" w:cs="Times New Roman"/>
          <w:b/>
          <w:bCs/>
          <w:kern w:val="0"/>
          <w:lang w:eastAsia="en-GB"/>
          <w14:ligatures w14:val="none"/>
        </w:rPr>
        <w:t>0</w:t>
      </w:r>
      <w:r w:rsidRPr="00EE7098">
        <w:rPr>
          <w:rFonts w:ascii="Times New Roman" w:eastAsia="Times New Roman" w:hAnsi="Times New Roman" w:cs="Times New Roman"/>
          <w:b/>
          <w:bCs/>
          <w:kern w:val="0"/>
          <w:lang w:eastAsia="en-GB"/>
          <w14:ligatures w14:val="none"/>
        </w:rPr>
        <w:t>. Lisada büroo lõpetamisõigus</w:t>
      </w:r>
    </w:p>
    <w:p w14:paraId="60765666" w14:textId="77777777" w:rsidR="00EE7098" w:rsidRPr="00EE7098" w:rsidRDefault="00EE7098" w:rsidP="00EE7098">
      <w:pPr>
        <w:spacing w:before="100" w:beforeAutospacing="1" w:after="100" w:afterAutospacing="1" w:line="240" w:lineRule="auto"/>
        <w:rPr>
          <w:rFonts w:ascii="Times New Roman" w:eastAsia="Times New Roman" w:hAnsi="Times New Roman" w:cs="Times New Roman"/>
          <w:kern w:val="0"/>
          <w:lang w:eastAsia="en-GB"/>
          <w14:ligatures w14:val="none"/>
        </w:rPr>
      </w:pPr>
      <w:r w:rsidRPr="00EE7098">
        <w:rPr>
          <w:rFonts w:ascii="Times New Roman" w:eastAsia="Times New Roman" w:hAnsi="Times New Roman" w:cs="Times New Roman"/>
          <w:kern w:val="0"/>
          <w:lang w:eastAsia="en-GB"/>
          <w14:ligatures w14:val="none"/>
        </w:rPr>
        <w:t>Bürool peab olema õigus leping või konkreetne tellimus lõpetada:</w:t>
      </w:r>
    </w:p>
    <w:p w14:paraId="36DD774C" w14:textId="77777777" w:rsidR="00EE7098" w:rsidRPr="00EE7098" w:rsidRDefault="00EE7098" w:rsidP="00EE7098">
      <w:pPr>
        <w:numPr>
          <w:ilvl w:val="0"/>
          <w:numId w:val="3"/>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EE7098">
        <w:rPr>
          <w:rFonts w:ascii="Times New Roman" w:eastAsia="Times New Roman" w:hAnsi="Times New Roman" w:cs="Times New Roman"/>
          <w:kern w:val="0"/>
          <w:lang w:eastAsia="en-GB"/>
          <w14:ligatures w14:val="none"/>
        </w:rPr>
        <w:t>huvide konflikti korral;</w:t>
      </w:r>
    </w:p>
    <w:p w14:paraId="69367C31" w14:textId="77777777" w:rsidR="00EE7098" w:rsidRPr="00EE7098" w:rsidRDefault="00EE7098" w:rsidP="00EE7098">
      <w:pPr>
        <w:numPr>
          <w:ilvl w:val="0"/>
          <w:numId w:val="3"/>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EE7098">
        <w:rPr>
          <w:rFonts w:ascii="Times New Roman" w:eastAsia="Times New Roman" w:hAnsi="Times New Roman" w:cs="Times New Roman"/>
          <w:kern w:val="0"/>
          <w:lang w:eastAsia="en-GB"/>
          <w14:ligatures w14:val="none"/>
        </w:rPr>
        <w:t>seadusest või kutse-eetikast tuleneval põhjusel;</w:t>
      </w:r>
    </w:p>
    <w:p w14:paraId="6A475EFB" w14:textId="77777777" w:rsidR="00EE7098" w:rsidRPr="00EE7098" w:rsidRDefault="00EE7098" w:rsidP="00EE7098">
      <w:pPr>
        <w:numPr>
          <w:ilvl w:val="0"/>
          <w:numId w:val="3"/>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EE7098">
        <w:rPr>
          <w:rFonts w:ascii="Times New Roman" w:eastAsia="Times New Roman" w:hAnsi="Times New Roman" w:cs="Times New Roman"/>
          <w:kern w:val="0"/>
          <w:lang w:eastAsia="en-GB"/>
          <w14:ligatures w14:val="none"/>
        </w:rPr>
        <w:t>rahapesu- või sanktsiooniriski korral;</w:t>
      </w:r>
    </w:p>
    <w:p w14:paraId="4F13B4B3" w14:textId="77777777" w:rsidR="00EE7098" w:rsidRPr="00EE7098" w:rsidRDefault="00EE7098" w:rsidP="00EE7098">
      <w:pPr>
        <w:numPr>
          <w:ilvl w:val="0"/>
          <w:numId w:val="3"/>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EE7098">
        <w:rPr>
          <w:rFonts w:ascii="Times New Roman" w:eastAsia="Times New Roman" w:hAnsi="Times New Roman" w:cs="Times New Roman"/>
          <w:kern w:val="0"/>
          <w:lang w:eastAsia="en-GB"/>
          <w14:ligatures w14:val="none"/>
        </w:rPr>
        <w:t>kui tellija ei anna vajalikku infot või volitust;</w:t>
      </w:r>
    </w:p>
    <w:p w14:paraId="420817FC" w14:textId="77777777" w:rsidR="00EE7098" w:rsidRPr="00EE7098" w:rsidRDefault="00EE7098" w:rsidP="00EE7098">
      <w:pPr>
        <w:numPr>
          <w:ilvl w:val="0"/>
          <w:numId w:val="3"/>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EE7098">
        <w:rPr>
          <w:rFonts w:ascii="Times New Roman" w:eastAsia="Times New Roman" w:hAnsi="Times New Roman" w:cs="Times New Roman"/>
          <w:kern w:val="0"/>
          <w:lang w:eastAsia="en-GB"/>
          <w14:ligatures w14:val="none"/>
        </w:rPr>
        <w:t>kui tellija nõuab õigusvastast või kutse-eetikaga vastuolus olevat tegevust;</w:t>
      </w:r>
    </w:p>
    <w:p w14:paraId="4B8CFA09" w14:textId="77777777" w:rsidR="00EE7098" w:rsidRPr="00EE7098" w:rsidRDefault="00EE7098" w:rsidP="00EE7098">
      <w:pPr>
        <w:numPr>
          <w:ilvl w:val="0"/>
          <w:numId w:val="3"/>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EE7098">
        <w:rPr>
          <w:rFonts w:ascii="Times New Roman" w:eastAsia="Times New Roman" w:hAnsi="Times New Roman" w:cs="Times New Roman"/>
          <w:kern w:val="0"/>
          <w:lang w:eastAsia="en-GB"/>
          <w14:ligatures w14:val="none"/>
        </w:rPr>
        <w:t>makseviivituse korral;</w:t>
      </w:r>
    </w:p>
    <w:p w14:paraId="7A60FCCA" w14:textId="77777777" w:rsidR="00EE7098" w:rsidRPr="00EE7098" w:rsidRDefault="00EE7098" w:rsidP="00EE7098">
      <w:pPr>
        <w:numPr>
          <w:ilvl w:val="0"/>
          <w:numId w:val="3"/>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EE7098">
        <w:rPr>
          <w:rFonts w:ascii="Times New Roman" w:eastAsia="Times New Roman" w:hAnsi="Times New Roman" w:cs="Times New Roman"/>
          <w:kern w:val="0"/>
          <w:lang w:eastAsia="en-GB"/>
          <w14:ligatures w14:val="none"/>
        </w:rPr>
        <w:t>usaldussuhte olulise kahjustumise korral.</w:t>
      </w:r>
    </w:p>
    <w:p w14:paraId="621A1B07" w14:textId="53C0B427" w:rsidR="00EE7098" w:rsidRPr="00EE7098" w:rsidRDefault="00EE7098" w:rsidP="00EE7098">
      <w:pPr>
        <w:spacing w:before="100" w:beforeAutospacing="1" w:after="100" w:afterAutospacing="1" w:line="240" w:lineRule="auto"/>
        <w:outlineLvl w:val="1"/>
        <w:rPr>
          <w:rFonts w:ascii="Times New Roman" w:eastAsia="Times New Roman" w:hAnsi="Times New Roman" w:cs="Times New Roman"/>
          <w:b/>
          <w:bCs/>
          <w:kern w:val="0"/>
          <w:lang w:eastAsia="en-GB"/>
          <w14:ligatures w14:val="none"/>
        </w:rPr>
      </w:pPr>
    </w:p>
    <w:sectPr w:rsidR="00EE7098" w:rsidRPr="00EE709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C4689"/>
    <w:multiLevelType w:val="multilevel"/>
    <w:tmpl w:val="5F2CB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ED1101"/>
    <w:multiLevelType w:val="multilevel"/>
    <w:tmpl w:val="ED580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95B6E5D"/>
    <w:multiLevelType w:val="multilevel"/>
    <w:tmpl w:val="7F789E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AA41D9A"/>
    <w:multiLevelType w:val="multilevel"/>
    <w:tmpl w:val="A1581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DF007B8"/>
    <w:multiLevelType w:val="multilevel"/>
    <w:tmpl w:val="98768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83174012">
    <w:abstractNumId w:val="1"/>
  </w:num>
  <w:num w:numId="2" w16cid:durableId="558132490">
    <w:abstractNumId w:val="2"/>
  </w:num>
  <w:num w:numId="3" w16cid:durableId="814639656">
    <w:abstractNumId w:val="3"/>
  </w:num>
  <w:num w:numId="4" w16cid:durableId="680133283">
    <w:abstractNumId w:val="4"/>
  </w:num>
  <w:num w:numId="5" w16cid:durableId="20302569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098"/>
    <w:rsid w:val="0002645B"/>
    <w:rsid w:val="00040CE3"/>
    <w:rsid w:val="00144F59"/>
    <w:rsid w:val="0017126D"/>
    <w:rsid w:val="005213D9"/>
    <w:rsid w:val="00620613"/>
    <w:rsid w:val="00864B70"/>
    <w:rsid w:val="00A0339F"/>
    <w:rsid w:val="00AA78F2"/>
    <w:rsid w:val="00B23D4D"/>
    <w:rsid w:val="00CD1000"/>
    <w:rsid w:val="00CE1EE2"/>
    <w:rsid w:val="00D06421"/>
    <w:rsid w:val="00D22772"/>
    <w:rsid w:val="00D867D8"/>
    <w:rsid w:val="00EC772B"/>
    <w:rsid w:val="00EE7098"/>
    <w:rsid w:val="00F23017"/>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0237A"/>
  <w15:chartTrackingRefBased/>
  <w15:docId w15:val="{31A4B948-B7FD-A24C-A66D-316208A6F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t-E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70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E70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E709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E709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E709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E709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709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709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709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709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E709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E709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E709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E709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E70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70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70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7098"/>
    <w:rPr>
      <w:rFonts w:eastAsiaTheme="majorEastAsia" w:cstheme="majorBidi"/>
      <w:color w:val="272727" w:themeColor="text1" w:themeTint="D8"/>
    </w:rPr>
  </w:style>
  <w:style w:type="paragraph" w:styleId="Title">
    <w:name w:val="Title"/>
    <w:basedOn w:val="Normal"/>
    <w:next w:val="Normal"/>
    <w:link w:val="TitleChar"/>
    <w:uiPriority w:val="10"/>
    <w:qFormat/>
    <w:rsid w:val="00EE70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70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709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70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7098"/>
    <w:pPr>
      <w:spacing w:before="160"/>
      <w:jc w:val="center"/>
    </w:pPr>
    <w:rPr>
      <w:i/>
      <w:iCs/>
      <w:color w:val="404040" w:themeColor="text1" w:themeTint="BF"/>
    </w:rPr>
  </w:style>
  <w:style w:type="character" w:customStyle="1" w:styleId="QuoteChar">
    <w:name w:val="Quote Char"/>
    <w:basedOn w:val="DefaultParagraphFont"/>
    <w:link w:val="Quote"/>
    <w:uiPriority w:val="29"/>
    <w:rsid w:val="00EE7098"/>
    <w:rPr>
      <w:i/>
      <w:iCs/>
      <w:color w:val="404040" w:themeColor="text1" w:themeTint="BF"/>
    </w:rPr>
  </w:style>
  <w:style w:type="paragraph" w:styleId="ListParagraph">
    <w:name w:val="List Paragraph"/>
    <w:basedOn w:val="Normal"/>
    <w:uiPriority w:val="34"/>
    <w:qFormat/>
    <w:rsid w:val="00EE7098"/>
    <w:pPr>
      <w:ind w:left="720"/>
      <w:contextualSpacing/>
    </w:pPr>
  </w:style>
  <w:style w:type="character" w:styleId="IntenseEmphasis">
    <w:name w:val="Intense Emphasis"/>
    <w:basedOn w:val="DefaultParagraphFont"/>
    <w:uiPriority w:val="21"/>
    <w:qFormat/>
    <w:rsid w:val="00EE7098"/>
    <w:rPr>
      <w:i/>
      <w:iCs/>
      <w:color w:val="0F4761" w:themeColor="accent1" w:themeShade="BF"/>
    </w:rPr>
  </w:style>
  <w:style w:type="paragraph" w:styleId="IntenseQuote">
    <w:name w:val="Intense Quote"/>
    <w:basedOn w:val="Normal"/>
    <w:next w:val="Normal"/>
    <w:link w:val="IntenseQuoteChar"/>
    <w:uiPriority w:val="30"/>
    <w:qFormat/>
    <w:rsid w:val="00EE70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E7098"/>
    <w:rPr>
      <w:i/>
      <w:iCs/>
      <w:color w:val="0F4761" w:themeColor="accent1" w:themeShade="BF"/>
    </w:rPr>
  </w:style>
  <w:style w:type="character" w:styleId="IntenseReference">
    <w:name w:val="Intense Reference"/>
    <w:basedOn w:val="DefaultParagraphFont"/>
    <w:uiPriority w:val="32"/>
    <w:qFormat/>
    <w:rsid w:val="00EE7098"/>
    <w:rPr>
      <w:b/>
      <w:bCs/>
      <w:smallCaps/>
      <w:color w:val="0F4761" w:themeColor="accent1" w:themeShade="BF"/>
      <w:spacing w:val="5"/>
    </w:rPr>
  </w:style>
  <w:style w:type="paragraph" w:styleId="NormalWeb">
    <w:name w:val="Normal (Web)"/>
    <w:basedOn w:val="Normal"/>
    <w:uiPriority w:val="99"/>
    <w:semiHidden/>
    <w:unhideWhenUsed/>
    <w:rsid w:val="00EE7098"/>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semiHidden/>
    <w:unhideWhenUsed/>
    <w:rsid w:val="00EE7098"/>
    <w:rPr>
      <w:color w:val="0000FF"/>
      <w:u w:val="single"/>
    </w:rPr>
  </w:style>
  <w:style w:type="character" w:styleId="Strong">
    <w:name w:val="Strong"/>
    <w:basedOn w:val="DefaultParagraphFont"/>
    <w:uiPriority w:val="22"/>
    <w:qFormat/>
    <w:rsid w:val="00EE709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riigiteataja.ee/akt/114032025004"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29</TotalTime>
  <Pages>4</Pages>
  <Words>1049</Words>
  <Characters>6086</Characters>
  <Application>Microsoft Office Word</Application>
  <DocSecurity>0</DocSecurity>
  <Lines>50</Lines>
  <Paragraphs>14</Paragraphs>
  <ScaleCrop>false</ScaleCrop>
  <Company/>
  <LinksUpToDate>false</LinksUpToDate>
  <CharactersWithSpaces>7121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Kadri Matteus</dc:creator>
  <cp:keywords/>
  <dc:description/>
  <cp:lastModifiedBy>Evelyn Velberk</cp:lastModifiedBy>
  <cp:revision>15</cp:revision>
  <dcterms:created xsi:type="dcterms:W3CDTF">2026-08-04T06:51:00Z</dcterms:created>
  <dcterms:modified xsi:type="dcterms:W3CDTF">2026-08-05T06:49:00Z</dcterms:modified>
</cp:coreProperties>
</file>