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5A18" w14:textId="26FB0923" w:rsidR="003230E6" w:rsidRPr="003230E6" w:rsidRDefault="003230E6" w:rsidP="003230E6">
      <w:pPr>
        <w:widowControl w:val="0"/>
        <w:spacing w:line="312" w:lineRule="auto"/>
        <w:jc w:val="right"/>
        <w:rPr>
          <w:i/>
          <w:iCs/>
          <w:szCs w:val="24"/>
        </w:rPr>
      </w:pPr>
      <w:r w:rsidRPr="003230E6">
        <w:rPr>
          <w:i/>
          <w:iCs/>
          <w:szCs w:val="24"/>
        </w:rPr>
        <w:t>dokumendiprojekt</w:t>
      </w:r>
    </w:p>
    <w:p w14:paraId="146407C5" w14:textId="5CE85FF9" w:rsidR="006F11A3" w:rsidRPr="006F11A3" w:rsidRDefault="00032804" w:rsidP="006F11A3">
      <w:pPr>
        <w:widowControl w:val="0"/>
        <w:spacing w:after="120"/>
        <w:ind w:right="2"/>
        <w:jc w:val="right"/>
        <w:rPr>
          <w:bCs/>
          <w:szCs w:val="24"/>
        </w:rPr>
      </w:pPr>
      <w:bookmarkStart w:id="0" w:name="_Hlk67735750"/>
      <w:r>
        <w:rPr>
          <w:bCs/>
          <w:szCs w:val="24"/>
        </w:rPr>
        <w:t xml:space="preserve">Lisa 2 </w:t>
      </w:r>
      <w:r w:rsidR="006F11A3" w:rsidRPr="006F11A3">
        <w:rPr>
          <w:bCs/>
          <w:szCs w:val="24"/>
        </w:rPr>
        <w:t>pakkumuskutse „</w:t>
      </w:r>
      <w:r w:rsidR="00503333" w:rsidRPr="00503333">
        <w:rPr>
          <w:bCs/>
          <w:szCs w:val="24"/>
        </w:rPr>
        <w:t xml:space="preserve">Valga roma noorte </w:t>
      </w:r>
      <w:r w:rsidR="00B15F5A">
        <w:rPr>
          <w:bCs/>
          <w:szCs w:val="24"/>
        </w:rPr>
        <w:t>aktiivse suveprogrammi</w:t>
      </w:r>
      <w:r w:rsidR="00503333" w:rsidRPr="00503333">
        <w:rPr>
          <w:bCs/>
          <w:szCs w:val="24"/>
        </w:rPr>
        <w:t xml:space="preserve"> korraldamine 202</w:t>
      </w:r>
      <w:r w:rsidR="002B405E">
        <w:rPr>
          <w:bCs/>
          <w:szCs w:val="24"/>
        </w:rPr>
        <w:t>6</w:t>
      </w:r>
      <w:r w:rsidR="006F11A3" w:rsidRPr="006F11A3">
        <w:rPr>
          <w:bCs/>
          <w:color w:val="000000"/>
          <w:szCs w:val="24"/>
        </w:rPr>
        <w:t>“</w:t>
      </w:r>
      <w:r w:rsidR="006F11A3">
        <w:rPr>
          <w:bCs/>
          <w:color w:val="000000"/>
          <w:szCs w:val="24"/>
        </w:rPr>
        <w:t xml:space="preserve"> juurde</w:t>
      </w:r>
    </w:p>
    <w:bookmarkEnd w:id="0"/>
    <w:p w14:paraId="0D26B2D5" w14:textId="77777777" w:rsidR="003230E6" w:rsidRDefault="003230E6" w:rsidP="00FC6006">
      <w:pPr>
        <w:widowControl w:val="0"/>
        <w:spacing w:line="312" w:lineRule="auto"/>
        <w:rPr>
          <w:szCs w:val="24"/>
        </w:rPr>
      </w:pPr>
    </w:p>
    <w:p w14:paraId="45DBF39D" w14:textId="2DA3B67D" w:rsidR="00FC6006" w:rsidRPr="00101C14" w:rsidRDefault="00FC6006" w:rsidP="00FC6006">
      <w:pPr>
        <w:widowControl w:val="0"/>
        <w:spacing w:line="312" w:lineRule="auto"/>
        <w:jc w:val="center"/>
        <w:rPr>
          <w:b/>
          <w:szCs w:val="24"/>
        </w:rPr>
      </w:pPr>
      <w:bookmarkStart w:id="1" w:name="_Toc307841359"/>
      <w:bookmarkStart w:id="2" w:name="_Toc307841394"/>
      <w:bookmarkEnd w:id="1"/>
      <w:bookmarkEnd w:id="2"/>
      <w:r w:rsidRPr="00101C14">
        <w:rPr>
          <w:b/>
          <w:szCs w:val="24"/>
          <w:highlight w:val="lightGray"/>
        </w:rPr>
        <w:t xml:space="preserve">TÖÖVÕTULEPING nr </w:t>
      </w:r>
    </w:p>
    <w:p w14:paraId="221DB54A" w14:textId="77777777" w:rsidR="00FC6006" w:rsidRPr="00101C14" w:rsidRDefault="00FC6006" w:rsidP="00FC6006">
      <w:pPr>
        <w:widowControl w:val="0"/>
        <w:spacing w:line="312" w:lineRule="auto"/>
        <w:jc w:val="both"/>
        <w:rPr>
          <w:szCs w:val="24"/>
        </w:rPr>
      </w:pPr>
    </w:p>
    <w:p w14:paraId="68C096E5" w14:textId="77777777" w:rsidR="00FC6006" w:rsidRPr="00101C14" w:rsidRDefault="00FC6006" w:rsidP="00FC6006">
      <w:pPr>
        <w:widowControl w:val="0"/>
        <w:spacing w:line="312" w:lineRule="auto"/>
        <w:jc w:val="right"/>
        <w:rPr>
          <w:szCs w:val="24"/>
        </w:rPr>
      </w:pPr>
      <w:r w:rsidRPr="00101C14">
        <w:rPr>
          <w:szCs w:val="24"/>
        </w:rPr>
        <w:t>kuupäeva vt digiallkirja konteinerist</w:t>
      </w:r>
    </w:p>
    <w:p w14:paraId="3F69C62E" w14:textId="77777777" w:rsidR="00FC6006" w:rsidRPr="00101C14" w:rsidRDefault="00FC6006" w:rsidP="00FC6006">
      <w:pPr>
        <w:widowControl w:val="0"/>
        <w:spacing w:line="312" w:lineRule="auto"/>
        <w:jc w:val="both"/>
        <w:rPr>
          <w:szCs w:val="24"/>
        </w:rPr>
      </w:pPr>
    </w:p>
    <w:p w14:paraId="57E49745" w14:textId="5C22933A" w:rsidR="00FC6006" w:rsidRPr="00101C14" w:rsidRDefault="00FC6006" w:rsidP="00FC6006">
      <w:pPr>
        <w:widowControl w:val="0"/>
        <w:spacing w:line="312" w:lineRule="auto"/>
        <w:jc w:val="both"/>
        <w:rPr>
          <w:color w:val="000000" w:themeColor="text1"/>
          <w:szCs w:val="24"/>
        </w:rPr>
      </w:pPr>
      <w:r w:rsidRPr="00101C14">
        <w:rPr>
          <w:b/>
          <w:color w:val="000000" w:themeColor="text1"/>
          <w:szCs w:val="24"/>
        </w:rPr>
        <w:t xml:space="preserve">Integratsiooni Sihtasutus </w:t>
      </w:r>
      <w:r w:rsidRPr="00101C14">
        <w:rPr>
          <w:color w:val="000000" w:themeColor="text1"/>
          <w:szCs w:val="24"/>
        </w:rPr>
        <w:t xml:space="preserve">(edaspidi Tellija), keda esindab </w:t>
      </w:r>
      <w:r w:rsidRPr="00A97EBE">
        <w:rPr>
          <w:color w:val="000000" w:themeColor="text1"/>
          <w:szCs w:val="24"/>
          <w:highlight w:val="lightGray"/>
        </w:rPr>
        <w:t>põhikirja</w:t>
      </w:r>
      <w:r w:rsidRPr="00101C14">
        <w:rPr>
          <w:color w:val="000000" w:themeColor="text1"/>
          <w:szCs w:val="24"/>
          <w:highlight w:val="lightGray"/>
        </w:rPr>
        <w:t>///volikirja alusel [ees- ja perekonnanimi]</w:t>
      </w:r>
      <w:r w:rsidRPr="00101C14">
        <w:rPr>
          <w:color w:val="000000" w:themeColor="text1"/>
          <w:szCs w:val="24"/>
        </w:rPr>
        <w:t xml:space="preserve">, ning </w:t>
      </w:r>
      <w:r w:rsidRPr="00101C14">
        <w:rPr>
          <w:b/>
          <w:color w:val="000000" w:themeColor="text1"/>
          <w:szCs w:val="24"/>
          <w:highlight w:val="lightGray"/>
        </w:rPr>
        <w:t>[ettevõtja nimi]</w:t>
      </w:r>
      <w:r w:rsidRPr="00101C14">
        <w:rPr>
          <w:color w:val="000000" w:themeColor="text1"/>
          <w:szCs w:val="24"/>
          <w:highlight w:val="lightGray"/>
        </w:rPr>
        <w:t xml:space="preserve"> (edaspidi Töövõtja), keda esindab põhikirja ///volikirja alusel [ees- ja perekonnanimi]</w:t>
      </w:r>
      <w:r w:rsidRPr="00101C14">
        <w:rPr>
          <w:color w:val="000000" w:themeColor="text1"/>
          <w:szCs w:val="24"/>
        </w:rPr>
        <w:t>, edaspidi nimetatud eraldi ka Pool ja koos Pooled, on sõlminud käesoleva töövõtulepingu (edaspidi Leping) alljärgnevatel tingimustel:</w:t>
      </w:r>
    </w:p>
    <w:p w14:paraId="778C139F" w14:textId="77777777" w:rsidR="00FC6006" w:rsidRPr="00101C14" w:rsidRDefault="00FC6006" w:rsidP="00FC6006">
      <w:pPr>
        <w:widowControl w:val="0"/>
        <w:spacing w:line="312" w:lineRule="auto"/>
        <w:jc w:val="both"/>
        <w:rPr>
          <w:color w:val="000000" w:themeColor="text1"/>
          <w:szCs w:val="24"/>
        </w:rPr>
      </w:pPr>
    </w:p>
    <w:p w14:paraId="53D9A7A2" w14:textId="77777777" w:rsidR="00FC6006" w:rsidRPr="00101C14" w:rsidRDefault="00FC6006" w:rsidP="00FC6006">
      <w:pPr>
        <w:pStyle w:val="ListParagraph"/>
        <w:widowControl w:val="0"/>
        <w:numPr>
          <w:ilvl w:val="0"/>
          <w:numId w:val="3"/>
        </w:numPr>
        <w:spacing w:line="312" w:lineRule="auto"/>
        <w:ind w:left="567" w:hanging="567"/>
        <w:jc w:val="both"/>
        <w:rPr>
          <w:b/>
        </w:rPr>
      </w:pPr>
      <w:bookmarkStart w:id="3" w:name="_Toc289263307"/>
      <w:bookmarkStart w:id="4" w:name="_Toc307838517"/>
      <w:r w:rsidRPr="00101C14">
        <w:rPr>
          <w:b/>
        </w:rPr>
        <w:t>POOLTE ANDMED</w:t>
      </w:r>
      <w:bookmarkEnd w:id="3"/>
      <w:bookmarkEnd w:id="4"/>
    </w:p>
    <w:tbl>
      <w:tblPr>
        <w:tblW w:w="0" w:type="auto"/>
        <w:tblInd w:w="-38" w:type="dxa"/>
        <w:tblLayout w:type="fixed"/>
        <w:tblCellMar>
          <w:left w:w="70" w:type="dxa"/>
          <w:right w:w="70" w:type="dxa"/>
        </w:tblCellMar>
        <w:tblLook w:val="04A0" w:firstRow="1" w:lastRow="0" w:firstColumn="1" w:lastColumn="0" w:noHBand="0" w:noVBand="1"/>
      </w:tblPr>
      <w:tblGrid>
        <w:gridCol w:w="5000"/>
        <w:gridCol w:w="4390"/>
      </w:tblGrid>
      <w:tr w:rsidR="00FC6006" w:rsidRPr="00101C14" w14:paraId="7D69F4CE" w14:textId="77777777" w:rsidTr="00092E73">
        <w:tc>
          <w:tcPr>
            <w:tcW w:w="5000" w:type="dxa"/>
          </w:tcPr>
          <w:p w14:paraId="6000C8D7" w14:textId="77777777" w:rsidR="00FC6006" w:rsidRPr="00101C14" w:rsidRDefault="00FC6006" w:rsidP="00092E73">
            <w:pPr>
              <w:widowControl w:val="0"/>
              <w:spacing w:line="312" w:lineRule="auto"/>
              <w:jc w:val="both"/>
              <w:rPr>
                <w:color w:val="000000" w:themeColor="text1"/>
                <w:szCs w:val="24"/>
              </w:rPr>
            </w:pPr>
            <w:r w:rsidRPr="00101C14">
              <w:rPr>
                <w:color w:val="000000" w:themeColor="text1"/>
                <w:szCs w:val="24"/>
              </w:rPr>
              <w:t>TELLIJA</w:t>
            </w:r>
          </w:p>
          <w:p w14:paraId="1925DBE4" w14:textId="77777777" w:rsidR="00FC6006" w:rsidRPr="00101C14" w:rsidRDefault="00FC6006" w:rsidP="00092E73">
            <w:pPr>
              <w:widowControl w:val="0"/>
              <w:spacing w:line="312" w:lineRule="auto"/>
              <w:rPr>
                <w:color w:val="000000" w:themeColor="text1"/>
                <w:szCs w:val="24"/>
              </w:rPr>
            </w:pPr>
            <w:r w:rsidRPr="00101C14">
              <w:rPr>
                <w:color w:val="000000" w:themeColor="text1"/>
                <w:szCs w:val="24"/>
              </w:rPr>
              <w:t>Nimi: Integratsiooni Sihtasutus</w:t>
            </w:r>
          </w:p>
          <w:p w14:paraId="5C717000" w14:textId="77777777" w:rsidR="00FC6006" w:rsidRPr="00101C14" w:rsidRDefault="00FC6006" w:rsidP="00092E73">
            <w:pPr>
              <w:widowControl w:val="0"/>
              <w:spacing w:line="312" w:lineRule="auto"/>
              <w:rPr>
                <w:color w:val="000000" w:themeColor="text1"/>
                <w:szCs w:val="24"/>
              </w:rPr>
            </w:pPr>
            <w:r w:rsidRPr="00101C14">
              <w:rPr>
                <w:color w:val="000000" w:themeColor="text1"/>
                <w:szCs w:val="24"/>
              </w:rPr>
              <w:t>Registrikood: 90000788</w:t>
            </w:r>
          </w:p>
          <w:p w14:paraId="06E2965B" w14:textId="77777777"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Aadress: </w:t>
            </w:r>
            <w:r>
              <w:rPr>
                <w:rStyle w:val="normaltextrun"/>
                <w:color w:val="000000"/>
                <w:shd w:val="clear" w:color="auto" w:fill="FFFFFF"/>
              </w:rPr>
              <w:t>Linda tn 2, 20309 Narva</w:t>
            </w:r>
          </w:p>
          <w:p w14:paraId="3DAED92E" w14:textId="3881C370"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Tellija esindaja: </w:t>
            </w:r>
            <w:r>
              <w:rPr>
                <w:rStyle w:val="normaltextrun"/>
                <w:color w:val="000000"/>
                <w:bdr w:val="none" w:sz="0" w:space="0" w:color="auto" w:frame="1"/>
              </w:rPr>
              <w:t>……….. ………….</w:t>
            </w:r>
          </w:p>
          <w:p w14:paraId="77CE956C" w14:textId="6A4F08FB" w:rsidR="00FC6006" w:rsidRPr="00101C14" w:rsidRDefault="00FC6006" w:rsidP="00092E73">
            <w:pPr>
              <w:widowControl w:val="0"/>
              <w:spacing w:line="312" w:lineRule="auto"/>
              <w:rPr>
                <w:color w:val="000000" w:themeColor="text1"/>
                <w:szCs w:val="24"/>
              </w:rPr>
            </w:pPr>
            <w:r w:rsidRPr="00101C14">
              <w:rPr>
                <w:color w:val="000000" w:themeColor="text1"/>
                <w:szCs w:val="24"/>
              </w:rPr>
              <w:t>Tellija esindaja amet:</w:t>
            </w:r>
            <w:r w:rsidRPr="00101C14">
              <w:rPr>
                <w:szCs w:val="24"/>
              </w:rPr>
              <w:t xml:space="preserve"> </w:t>
            </w:r>
            <w:r>
              <w:rPr>
                <w:rStyle w:val="normaltextrun"/>
                <w:color w:val="000000"/>
                <w:bdr w:val="none" w:sz="0" w:space="0" w:color="auto" w:frame="1"/>
              </w:rPr>
              <w:t>…………………….</w:t>
            </w:r>
          </w:p>
          <w:p w14:paraId="4B4736A9" w14:textId="27ABCDC1" w:rsidR="00FC6006" w:rsidRPr="00101C14" w:rsidRDefault="00FC6006" w:rsidP="00092E73">
            <w:pPr>
              <w:widowControl w:val="0"/>
              <w:spacing w:line="312" w:lineRule="auto"/>
              <w:rPr>
                <w:szCs w:val="24"/>
              </w:rPr>
            </w:pPr>
            <w:r w:rsidRPr="00101C14">
              <w:rPr>
                <w:color w:val="000000" w:themeColor="text1"/>
                <w:szCs w:val="24"/>
              </w:rPr>
              <w:t xml:space="preserve">Tel.: </w:t>
            </w:r>
            <w:r w:rsidRPr="00101C14">
              <w:t>+372</w:t>
            </w:r>
            <w:r>
              <w:t xml:space="preserve"> </w:t>
            </w:r>
            <w:r>
              <w:rPr>
                <w:rStyle w:val="normaltextrun"/>
                <w:color w:val="000000"/>
                <w:bdr w:val="none" w:sz="0" w:space="0" w:color="auto" w:frame="1"/>
              </w:rPr>
              <w:t>……………….</w:t>
            </w:r>
          </w:p>
          <w:p w14:paraId="0608D6ED" w14:textId="6DC900BE" w:rsidR="00FC6006" w:rsidRPr="00F138FA" w:rsidRDefault="00FC6006" w:rsidP="00092E73">
            <w:pPr>
              <w:widowControl w:val="0"/>
              <w:spacing w:line="312" w:lineRule="auto"/>
              <w:rPr>
                <w:color w:val="000000"/>
                <w:shd w:val="clear" w:color="auto" w:fill="FFFFFF"/>
                <w:lang w:val="en-US"/>
              </w:rPr>
            </w:pPr>
            <w:r w:rsidRPr="00101C14">
              <w:rPr>
                <w:color w:val="000000" w:themeColor="text1"/>
                <w:szCs w:val="24"/>
              </w:rPr>
              <w:t xml:space="preserve">E-post: </w:t>
            </w:r>
            <w:hyperlink r:id="rId5" w:history="1">
              <w:r>
                <w:rPr>
                  <w:rStyle w:val="Hyperlink"/>
                  <w:rFonts w:eastAsiaTheme="majorEastAsia"/>
                </w:rPr>
                <w:t>…………………………</w:t>
              </w:r>
            </w:hyperlink>
            <w:r>
              <w:rPr>
                <w:lang w:val="en-US"/>
              </w:rPr>
              <w:t xml:space="preserve"> </w:t>
            </w:r>
          </w:p>
          <w:p w14:paraId="1C29FA4C" w14:textId="77777777"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Pangakonto: </w:t>
            </w:r>
          </w:p>
          <w:p w14:paraId="1173F1EE" w14:textId="77777777" w:rsidR="00FC6006" w:rsidRPr="00101C14" w:rsidRDefault="00FC6006" w:rsidP="00092E73">
            <w:pPr>
              <w:pStyle w:val="Default"/>
              <w:widowControl w:val="0"/>
              <w:spacing w:line="312" w:lineRule="auto"/>
              <w:rPr>
                <w:lang w:val="et-EE"/>
              </w:rPr>
            </w:pPr>
            <w:r w:rsidRPr="00101C14">
              <w:rPr>
                <w:lang w:val="et-EE"/>
              </w:rPr>
              <w:t>EE731010220027689012 SEB Pank</w:t>
            </w:r>
          </w:p>
          <w:p w14:paraId="2814F368" w14:textId="77777777" w:rsidR="00FC6006" w:rsidRPr="00101C14" w:rsidRDefault="00FC6006" w:rsidP="00092E73">
            <w:pPr>
              <w:widowControl w:val="0"/>
              <w:spacing w:line="312" w:lineRule="auto"/>
              <w:rPr>
                <w:color w:val="000000" w:themeColor="text1"/>
                <w:szCs w:val="24"/>
              </w:rPr>
            </w:pPr>
            <w:r w:rsidRPr="00101C14">
              <w:rPr>
                <w:szCs w:val="24"/>
              </w:rPr>
              <w:t>EE382200221020595183</w:t>
            </w:r>
            <w:r w:rsidRPr="00101C14">
              <w:rPr>
                <w:color w:val="000000" w:themeColor="text1"/>
                <w:szCs w:val="24"/>
              </w:rPr>
              <w:t xml:space="preserve"> Swedbank</w:t>
            </w:r>
          </w:p>
          <w:p w14:paraId="46CA9C3F" w14:textId="77777777" w:rsidR="00FC6006" w:rsidRPr="00101C14" w:rsidRDefault="00FC6006" w:rsidP="00092E73">
            <w:pPr>
              <w:widowControl w:val="0"/>
              <w:spacing w:line="312" w:lineRule="auto"/>
              <w:rPr>
                <w:color w:val="000000" w:themeColor="text1"/>
                <w:szCs w:val="24"/>
              </w:rPr>
            </w:pPr>
            <w:r w:rsidRPr="00101C14">
              <w:rPr>
                <w:color w:val="000000" w:themeColor="text1"/>
                <w:szCs w:val="24"/>
              </w:rPr>
              <w:t>Pangakonto valdaja: Rahandusministeerium</w:t>
            </w:r>
          </w:p>
          <w:p w14:paraId="65D8F0F4" w14:textId="77777777" w:rsidR="00FC6006" w:rsidRPr="00101C14" w:rsidRDefault="00FC6006" w:rsidP="00092E73">
            <w:pPr>
              <w:widowControl w:val="0"/>
              <w:spacing w:line="312" w:lineRule="auto"/>
              <w:jc w:val="both"/>
              <w:rPr>
                <w:szCs w:val="24"/>
              </w:rPr>
            </w:pPr>
            <w:r w:rsidRPr="00101C14">
              <w:rPr>
                <w:color w:val="000000" w:themeColor="text1"/>
                <w:szCs w:val="24"/>
              </w:rPr>
              <w:t>Viitenumber:</w:t>
            </w:r>
            <w:r w:rsidRPr="00101C14">
              <w:rPr>
                <w:color w:val="000000" w:themeColor="text1"/>
                <w:szCs w:val="24"/>
                <w:lang w:eastAsia="et-EE"/>
              </w:rPr>
              <w:t xml:space="preserve"> </w:t>
            </w:r>
            <w:r w:rsidRPr="00101C14">
              <w:rPr>
                <w:szCs w:val="24"/>
              </w:rPr>
              <w:t>3500081128</w:t>
            </w:r>
          </w:p>
        </w:tc>
        <w:tc>
          <w:tcPr>
            <w:tcW w:w="4390" w:type="dxa"/>
          </w:tcPr>
          <w:p w14:paraId="4EA0B933" w14:textId="77777777" w:rsidR="00FC6006" w:rsidRPr="00101C14" w:rsidRDefault="00FC6006" w:rsidP="00092E73">
            <w:pPr>
              <w:widowControl w:val="0"/>
              <w:spacing w:line="312" w:lineRule="auto"/>
              <w:jc w:val="both"/>
              <w:rPr>
                <w:color w:val="000000" w:themeColor="text1"/>
                <w:szCs w:val="24"/>
              </w:rPr>
            </w:pPr>
            <w:r w:rsidRPr="00101C14">
              <w:rPr>
                <w:color w:val="000000" w:themeColor="text1"/>
                <w:szCs w:val="24"/>
              </w:rPr>
              <w:t>TÖÖVÕTJA</w:t>
            </w:r>
          </w:p>
          <w:p w14:paraId="06EDBD56" w14:textId="3DD54718"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Nimi: </w:t>
            </w:r>
            <w:r w:rsidR="007763E8">
              <w:rPr>
                <w:color w:val="000000" w:themeColor="text1"/>
                <w:szCs w:val="24"/>
              </w:rPr>
              <w:t>………………..</w:t>
            </w:r>
          </w:p>
          <w:p w14:paraId="69853D9E" w14:textId="4D91A82C"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Registrikood: </w:t>
            </w:r>
            <w:r w:rsidR="007763E8">
              <w:rPr>
                <w:color w:val="000000" w:themeColor="text1"/>
                <w:szCs w:val="24"/>
              </w:rPr>
              <w:t>……………….</w:t>
            </w:r>
          </w:p>
          <w:p w14:paraId="3799CB23" w14:textId="065CD46B"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Aadress: </w:t>
            </w:r>
            <w:r w:rsidR="007763E8">
              <w:rPr>
                <w:color w:val="000000" w:themeColor="text1"/>
                <w:szCs w:val="24"/>
              </w:rPr>
              <w:t>…………………</w:t>
            </w:r>
          </w:p>
          <w:p w14:paraId="2212D768" w14:textId="10EF0C5A"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Töövõtja esindaja: </w:t>
            </w:r>
            <w:r w:rsidR="007763E8">
              <w:rPr>
                <w:color w:val="000000" w:themeColor="text1"/>
                <w:szCs w:val="24"/>
              </w:rPr>
              <w:t>……………</w:t>
            </w:r>
          </w:p>
          <w:p w14:paraId="47DE7484" w14:textId="23E0FFD2"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Töövõtja esindaja amet: </w:t>
            </w:r>
            <w:r w:rsidR="007763E8">
              <w:rPr>
                <w:color w:val="000000" w:themeColor="text1"/>
                <w:szCs w:val="24"/>
              </w:rPr>
              <w:t>………….</w:t>
            </w:r>
          </w:p>
          <w:p w14:paraId="3C28CD96" w14:textId="78CBF487"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Tel.: </w:t>
            </w:r>
            <w:r w:rsidR="007763E8">
              <w:rPr>
                <w:color w:val="000000" w:themeColor="text1"/>
                <w:szCs w:val="24"/>
              </w:rPr>
              <w:t>……………</w:t>
            </w:r>
          </w:p>
          <w:p w14:paraId="0463C0F9" w14:textId="6B934EA5"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E-post: </w:t>
            </w:r>
            <w:r w:rsidR="007763E8">
              <w:rPr>
                <w:color w:val="000000" w:themeColor="text1"/>
                <w:szCs w:val="24"/>
              </w:rPr>
              <w:t>…………..</w:t>
            </w:r>
          </w:p>
          <w:p w14:paraId="01EEBCE5" w14:textId="53FE84A0" w:rsidR="00FC6006" w:rsidRPr="00101C14" w:rsidRDefault="00FC6006" w:rsidP="00092E73">
            <w:pPr>
              <w:widowControl w:val="0"/>
              <w:spacing w:line="312" w:lineRule="auto"/>
              <w:rPr>
                <w:color w:val="000000" w:themeColor="text1"/>
                <w:szCs w:val="24"/>
              </w:rPr>
            </w:pPr>
            <w:r w:rsidRPr="00101C14">
              <w:rPr>
                <w:color w:val="000000" w:themeColor="text1"/>
                <w:szCs w:val="24"/>
              </w:rPr>
              <w:t xml:space="preserve">Pangakonto: </w:t>
            </w:r>
            <w:r w:rsidR="007763E8">
              <w:rPr>
                <w:color w:val="000000" w:themeColor="text1"/>
                <w:szCs w:val="24"/>
              </w:rPr>
              <w:t>…………..</w:t>
            </w:r>
          </w:p>
          <w:p w14:paraId="3ED145A7" w14:textId="77777777" w:rsidR="00FC6006" w:rsidRPr="00101C14" w:rsidRDefault="00FC6006" w:rsidP="00092E73">
            <w:pPr>
              <w:widowControl w:val="0"/>
              <w:spacing w:line="312" w:lineRule="auto"/>
              <w:rPr>
                <w:color w:val="000000" w:themeColor="text1"/>
                <w:szCs w:val="24"/>
              </w:rPr>
            </w:pPr>
          </w:p>
        </w:tc>
      </w:tr>
    </w:tbl>
    <w:p w14:paraId="64E16B36" w14:textId="77777777" w:rsidR="00FC6006" w:rsidRPr="00101C14" w:rsidRDefault="00FC6006" w:rsidP="00FC6006">
      <w:pPr>
        <w:widowControl w:val="0"/>
        <w:spacing w:line="312" w:lineRule="auto"/>
        <w:jc w:val="both"/>
        <w:rPr>
          <w:szCs w:val="24"/>
        </w:rPr>
      </w:pPr>
    </w:p>
    <w:p w14:paraId="36DAD182" w14:textId="77777777" w:rsidR="00FC6006" w:rsidRPr="00101C14" w:rsidRDefault="00FC6006" w:rsidP="00FC6006">
      <w:pPr>
        <w:pStyle w:val="ListParagraph"/>
        <w:widowControl w:val="0"/>
        <w:numPr>
          <w:ilvl w:val="0"/>
          <w:numId w:val="3"/>
        </w:numPr>
        <w:spacing w:line="312" w:lineRule="auto"/>
        <w:ind w:left="567" w:hanging="567"/>
        <w:jc w:val="both"/>
        <w:rPr>
          <w:b/>
        </w:rPr>
      </w:pPr>
      <w:r w:rsidRPr="00101C14">
        <w:rPr>
          <w:b/>
        </w:rPr>
        <w:t>ÜLDSÄTTED</w:t>
      </w:r>
    </w:p>
    <w:p w14:paraId="03A4285F" w14:textId="220E0047" w:rsidR="00FC6006" w:rsidRPr="00101C14" w:rsidRDefault="00FC6006" w:rsidP="00FC6006">
      <w:pPr>
        <w:pStyle w:val="ListParagraph"/>
        <w:widowControl w:val="0"/>
        <w:numPr>
          <w:ilvl w:val="1"/>
          <w:numId w:val="1"/>
        </w:numPr>
        <w:spacing w:line="312" w:lineRule="auto"/>
        <w:ind w:left="567" w:hanging="567"/>
        <w:jc w:val="both"/>
      </w:pPr>
      <w:r w:rsidRPr="00101C14">
        <w:t xml:space="preserve">Leping sõlmitakse </w:t>
      </w:r>
      <w:r w:rsidR="00B56448">
        <w:t>Integratsiooni Sihtasutuse</w:t>
      </w:r>
      <w:r w:rsidR="003B5776">
        <w:t xml:space="preserve"> </w:t>
      </w:r>
      <w:r>
        <w:t xml:space="preserve">pakkumuskutsele </w:t>
      </w:r>
      <w:r w:rsidRPr="00DD5A09">
        <w:t>„</w:t>
      </w:r>
      <w:r w:rsidR="00DD5A09" w:rsidRPr="00DD5A09">
        <w:rPr>
          <w:szCs w:val="24"/>
        </w:rPr>
        <w:t xml:space="preserve">Valga roma noorte </w:t>
      </w:r>
      <w:r w:rsidR="00B15F5A">
        <w:rPr>
          <w:szCs w:val="24"/>
        </w:rPr>
        <w:t xml:space="preserve">aktiivse suveprogrammi </w:t>
      </w:r>
      <w:r w:rsidR="00DD5A09" w:rsidRPr="00DD5A09">
        <w:rPr>
          <w:szCs w:val="24"/>
        </w:rPr>
        <w:t>korraldamine 202</w:t>
      </w:r>
      <w:r w:rsidR="003062BB">
        <w:rPr>
          <w:szCs w:val="24"/>
        </w:rPr>
        <w:t>6</w:t>
      </w:r>
      <w:r w:rsidRPr="00DD5A09">
        <w:t>“</w:t>
      </w:r>
      <w:r>
        <w:t xml:space="preserve"> </w:t>
      </w:r>
      <w:r w:rsidR="003B5776">
        <w:t xml:space="preserve">vastustena </w:t>
      </w:r>
      <w:r>
        <w:t>laekunud pakkumuste võrdlemise tulemusel.</w:t>
      </w:r>
      <w:r w:rsidRPr="00101C14">
        <w:rPr>
          <w:color w:val="000000"/>
        </w:rPr>
        <w:t xml:space="preserve"> </w:t>
      </w:r>
      <w:r>
        <w:rPr>
          <w:color w:val="000000"/>
        </w:rPr>
        <w:t>Lepingu sõlmimisel lähtub t</w:t>
      </w:r>
      <w:r w:rsidRPr="00101C14">
        <w:t xml:space="preserve">ellija </w:t>
      </w:r>
      <w:r>
        <w:t>oma hankekorra</w:t>
      </w:r>
      <w:r w:rsidR="003B5776">
        <w:t xml:space="preserve"> nõuete</w:t>
      </w:r>
      <w:r>
        <w:t xml:space="preserve">st. Lepingu lisa on </w:t>
      </w:r>
      <w:r w:rsidRPr="0080129A">
        <w:t>töövõtja tähtaegselt esitatud ja</w:t>
      </w:r>
      <w:r w:rsidRPr="00101C14">
        <w:t xml:space="preserve"> tellija poolt edukaks tunnistatud</w:t>
      </w:r>
      <w:r>
        <w:t xml:space="preserve"> …</w:t>
      </w:r>
      <w:r w:rsidRPr="00101C14">
        <w:t xml:space="preserve"> </w:t>
      </w:r>
      <w:r w:rsidRPr="003062BB">
        <w:t>pakkumus</w:t>
      </w:r>
      <w:r w:rsidRPr="00101C14">
        <w:t xml:space="preserve">. </w:t>
      </w:r>
    </w:p>
    <w:p w14:paraId="4BAD6435" w14:textId="71C07C59" w:rsidR="00FC6006" w:rsidRPr="00101C14" w:rsidRDefault="00FC6006" w:rsidP="00FC6006">
      <w:pPr>
        <w:pStyle w:val="ListParagraph"/>
        <w:widowControl w:val="0"/>
        <w:numPr>
          <w:ilvl w:val="1"/>
          <w:numId w:val="1"/>
        </w:numPr>
        <w:spacing w:line="312" w:lineRule="auto"/>
        <w:ind w:left="567" w:hanging="567"/>
        <w:jc w:val="both"/>
      </w:pPr>
      <w:r w:rsidRPr="00101C14">
        <w:t xml:space="preserve">Lepingu dokumentideks ja lahutamatuteks osadeks sõltumata nende vahetust lisamisest lepingule on </w:t>
      </w:r>
      <w:r w:rsidR="003B5776">
        <w:t>pakkumuskutse</w:t>
      </w:r>
      <w:r w:rsidRPr="00101C14">
        <w:t xml:space="preserve">, pakkumus, </w:t>
      </w:r>
      <w:r w:rsidR="005F626D">
        <w:t xml:space="preserve">käesolev </w:t>
      </w:r>
      <w:r w:rsidRPr="00101C14">
        <w:t>leping</w:t>
      </w:r>
      <w:r w:rsidR="007763E8">
        <w:t>,</w:t>
      </w:r>
      <w:r w:rsidRPr="00101C14">
        <w:t xml:space="preserve"> pooltevahelised kirjalikud teated </w:t>
      </w:r>
      <w:r w:rsidR="005F626D">
        <w:t>ja</w:t>
      </w:r>
      <w:r w:rsidRPr="00101C14">
        <w:t xml:space="preserve"> lepingu </w:t>
      </w:r>
      <w:r w:rsidR="005F626D">
        <w:t>li</w:t>
      </w:r>
      <w:r w:rsidRPr="00101C14">
        <w:t>sad.</w:t>
      </w:r>
    </w:p>
    <w:p w14:paraId="55EA18B9" w14:textId="2C5F5F93" w:rsidR="00FC6006" w:rsidRPr="00101C14" w:rsidRDefault="00FC6006" w:rsidP="00FC6006">
      <w:pPr>
        <w:pStyle w:val="ListParagraph"/>
        <w:widowControl w:val="0"/>
        <w:numPr>
          <w:ilvl w:val="1"/>
          <w:numId w:val="1"/>
        </w:numPr>
        <w:spacing w:line="312" w:lineRule="auto"/>
        <w:ind w:left="567" w:hanging="567"/>
        <w:jc w:val="both"/>
      </w:pPr>
      <w:r w:rsidRPr="00101C14">
        <w:rPr>
          <w:lang w:eastAsia="et-EE"/>
        </w:rPr>
        <w:t>Lepingu esemeks olevate teenuste</w:t>
      </w:r>
      <w:r w:rsidRPr="00101C14">
        <w:t xml:space="preserve"> detailne tehniline kirjeldus on toodud </w:t>
      </w:r>
      <w:r w:rsidR="003B5776">
        <w:t>pakkumuskutses</w:t>
      </w:r>
      <w:r w:rsidRPr="00101C14">
        <w:t>.</w:t>
      </w:r>
    </w:p>
    <w:p w14:paraId="10C35863" w14:textId="77777777" w:rsidR="00FC6006" w:rsidRPr="00101C14" w:rsidRDefault="00FC6006" w:rsidP="00FC6006">
      <w:pPr>
        <w:pStyle w:val="ListParagraph"/>
        <w:widowControl w:val="0"/>
        <w:numPr>
          <w:ilvl w:val="1"/>
          <w:numId w:val="1"/>
        </w:numPr>
        <w:spacing w:line="312" w:lineRule="auto"/>
        <w:ind w:left="567" w:hanging="567"/>
        <w:jc w:val="both"/>
      </w:pPr>
      <w:r w:rsidRPr="00101C14">
        <w:lastRenderedPageBreak/>
        <w:t>Töövõtja kinnitab, et vastavalt oma ametialasele professionaalsusele ja heale tavale teeb ta kõik endast oleneva tagamaks lepingu esemeks olevate teenuste õigeaegse ja kvaliteetse osutamise vastavalt tehnilisele kirjeldusele.</w:t>
      </w:r>
    </w:p>
    <w:p w14:paraId="31228603" w14:textId="77777777" w:rsidR="00FC6006" w:rsidRPr="00101C14" w:rsidRDefault="00FC6006" w:rsidP="00FC6006">
      <w:pPr>
        <w:pStyle w:val="ListParagraph"/>
        <w:widowControl w:val="0"/>
        <w:numPr>
          <w:ilvl w:val="1"/>
          <w:numId w:val="1"/>
        </w:numPr>
        <w:spacing w:line="312" w:lineRule="auto"/>
        <w:ind w:left="567" w:hanging="567"/>
        <w:jc w:val="both"/>
      </w:pPr>
      <w:r w:rsidRPr="00101C14">
        <w:t>Pooled tagavad ja deklareerivad, et lepingu sõlmimisega ei ole nad rikkunud ühtegi enda suhtes kehtiva seaduse, põhikirja või muu normatiivakti sätet ega ühtki endale varem sõlmitud lepingute ja kokkulepetega võetud kohustust.</w:t>
      </w:r>
    </w:p>
    <w:p w14:paraId="147BF5D6" w14:textId="77777777" w:rsidR="00FC6006" w:rsidRPr="00101C14" w:rsidRDefault="00FC6006" w:rsidP="00FC6006">
      <w:pPr>
        <w:pStyle w:val="ListParagraph"/>
        <w:widowControl w:val="0"/>
        <w:numPr>
          <w:ilvl w:val="1"/>
          <w:numId w:val="1"/>
        </w:numPr>
        <w:spacing w:line="312" w:lineRule="auto"/>
        <w:ind w:left="567" w:hanging="567"/>
        <w:jc w:val="both"/>
      </w:pPr>
      <w:r w:rsidRPr="00101C14">
        <w:t>Lepingu täitmisel juhinduvad pooled käesolevast lepingust ning Eesti Vabariigi õigusaktidest. Juhul kui lepingu mõni säte osutub vastuolus olevaks Eesti Vabariigis kehtivate õigusaktidega, ei mõjuta see ülejäänud sätete kehtivust.</w:t>
      </w:r>
    </w:p>
    <w:p w14:paraId="064C272E" w14:textId="77777777" w:rsidR="00FC6006" w:rsidRPr="00101C14" w:rsidRDefault="00FC6006" w:rsidP="00FC6006">
      <w:pPr>
        <w:widowControl w:val="0"/>
        <w:spacing w:line="312" w:lineRule="auto"/>
        <w:jc w:val="both"/>
        <w:rPr>
          <w:szCs w:val="24"/>
        </w:rPr>
      </w:pPr>
    </w:p>
    <w:p w14:paraId="3287C489" w14:textId="77777777" w:rsidR="00FC6006" w:rsidRPr="00101C14" w:rsidRDefault="00FC6006" w:rsidP="00FC6006">
      <w:pPr>
        <w:pStyle w:val="ListParagraph"/>
        <w:widowControl w:val="0"/>
        <w:numPr>
          <w:ilvl w:val="0"/>
          <w:numId w:val="3"/>
        </w:numPr>
        <w:spacing w:line="312" w:lineRule="auto"/>
        <w:ind w:left="567" w:hanging="567"/>
        <w:jc w:val="both"/>
        <w:rPr>
          <w:b/>
        </w:rPr>
      </w:pPr>
      <w:r w:rsidRPr="00101C14">
        <w:rPr>
          <w:b/>
        </w:rPr>
        <w:t>LEPINGU ESE</w:t>
      </w:r>
    </w:p>
    <w:p w14:paraId="4611B648" w14:textId="5BB188D5" w:rsidR="00DD5A09" w:rsidRPr="00DD5A09" w:rsidRDefault="00DD5A09" w:rsidP="00DD5A09">
      <w:pPr>
        <w:spacing w:line="312" w:lineRule="auto"/>
        <w:ind w:left="709" w:hanging="709"/>
        <w:jc w:val="both"/>
        <w:rPr>
          <w:szCs w:val="24"/>
        </w:rPr>
      </w:pPr>
      <w:r>
        <w:t xml:space="preserve">3.1. </w:t>
      </w:r>
      <w:r w:rsidR="00FC6006">
        <w:t xml:space="preserve">Töövõtja kohustub korraldama </w:t>
      </w:r>
      <w:r w:rsidRPr="00DD5A09">
        <w:rPr>
          <w:szCs w:val="24"/>
        </w:rPr>
        <w:t>202</w:t>
      </w:r>
      <w:r w:rsidR="003062BB">
        <w:rPr>
          <w:szCs w:val="24"/>
        </w:rPr>
        <w:t>6</w:t>
      </w:r>
      <w:r w:rsidRPr="00DD5A09">
        <w:rPr>
          <w:szCs w:val="24"/>
        </w:rPr>
        <w:t>. aasta</w:t>
      </w:r>
      <w:r>
        <w:rPr>
          <w:szCs w:val="24"/>
        </w:rPr>
        <w:t xml:space="preserve"> suvel</w:t>
      </w:r>
      <w:r w:rsidRPr="00DD5A09">
        <w:rPr>
          <w:szCs w:val="24"/>
        </w:rPr>
        <w:t xml:space="preserve"> 2 </w:t>
      </w:r>
      <w:r w:rsidR="00B15F5A">
        <w:rPr>
          <w:szCs w:val="24"/>
        </w:rPr>
        <w:t>aktiivse tegevuse</w:t>
      </w:r>
      <w:r w:rsidRPr="00DD5A09">
        <w:rPr>
          <w:szCs w:val="24"/>
        </w:rPr>
        <w:t xml:space="preserve"> nädalat </w:t>
      </w:r>
      <w:r>
        <w:rPr>
          <w:szCs w:val="24"/>
        </w:rPr>
        <w:t>Valga roma noortele</w:t>
      </w:r>
      <w:r w:rsidRPr="00DD5A09">
        <w:rPr>
          <w:szCs w:val="24"/>
        </w:rPr>
        <w:t xml:space="preserve"> ajavahemikel: </w:t>
      </w:r>
    </w:p>
    <w:p w14:paraId="2D9651BE" w14:textId="6422589A" w:rsidR="003062BB" w:rsidRPr="003062BB" w:rsidRDefault="003062BB" w:rsidP="003062BB">
      <w:pPr>
        <w:widowControl w:val="0"/>
        <w:spacing w:line="312" w:lineRule="auto"/>
        <w:ind w:left="709" w:hanging="142"/>
        <w:jc w:val="both"/>
        <w:rPr>
          <w:szCs w:val="24"/>
        </w:rPr>
      </w:pPr>
      <w:r>
        <w:rPr>
          <w:szCs w:val="24"/>
        </w:rPr>
        <w:t xml:space="preserve">- </w:t>
      </w:r>
      <w:r w:rsidRPr="003062BB">
        <w:rPr>
          <w:szCs w:val="24"/>
        </w:rPr>
        <w:t>I nädal  13.- 19. juuli 2026 lastele vanuses 3-18 aastat;</w:t>
      </w:r>
    </w:p>
    <w:p w14:paraId="63140859" w14:textId="710702A7" w:rsidR="003062BB" w:rsidRDefault="003062BB" w:rsidP="003062BB">
      <w:pPr>
        <w:widowControl w:val="0"/>
        <w:spacing w:line="312" w:lineRule="auto"/>
        <w:ind w:left="709" w:hanging="142"/>
        <w:jc w:val="both"/>
        <w:rPr>
          <w:szCs w:val="24"/>
        </w:rPr>
      </w:pPr>
      <w:r>
        <w:rPr>
          <w:szCs w:val="24"/>
        </w:rPr>
        <w:t xml:space="preserve">- </w:t>
      </w:r>
      <w:r w:rsidRPr="003062BB">
        <w:rPr>
          <w:szCs w:val="24"/>
        </w:rPr>
        <w:t>II nädal  27. juuli - 2. august 2026 noortele vanuses 3-18 aastat</w:t>
      </w:r>
      <w:r>
        <w:rPr>
          <w:szCs w:val="24"/>
        </w:rPr>
        <w:t xml:space="preserve"> </w:t>
      </w:r>
    </w:p>
    <w:p w14:paraId="1D8B97C9" w14:textId="3E9B3383" w:rsidR="00FC6006" w:rsidRPr="00101C14" w:rsidRDefault="00FC6006" w:rsidP="003062BB">
      <w:pPr>
        <w:widowControl w:val="0"/>
        <w:spacing w:line="312" w:lineRule="auto"/>
        <w:ind w:left="709" w:hanging="142"/>
        <w:jc w:val="both"/>
      </w:pPr>
      <w:r>
        <w:t xml:space="preserve">vastavalt </w:t>
      </w:r>
      <w:r w:rsidR="003B5776">
        <w:t>pakkumuskutsele</w:t>
      </w:r>
      <w:r>
        <w:t xml:space="preserve"> ja </w:t>
      </w:r>
      <w:r w:rsidR="00547592">
        <w:t>T</w:t>
      </w:r>
      <w:r>
        <w:t>öövõtja</w:t>
      </w:r>
      <w:r w:rsidR="003B5776">
        <w:t xml:space="preserve"> </w:t>
      </w:r>
      <w:r w:rsidR="003B5776" w:rsidRPr="008F6F58">
        <w:t>…</w:t>
      </w:r>
      <w:r w:rsidR="005F626D" w:rsidRPr="008F6F58">
        <w:t>……..</w:t>
      </w:r>
      <w:r>
        <w:t xml:space="preserve"> </w:t>
      </w:r>
      <w:r w:rsidRPr="00547592">
        <w:t>pakkumusele</w:t>
      </w:r>
      <w:r w:rsidR="003B5776">
        <w:t xml:space="preserve"> </w:t>
      </w:r>
      <w:r>
        <w:t>(edaspidi ka Töö/Tööd).</w:t>
      </w:r>
    </w:p>
    <w:p w14:paraId="3F3F2F30" w14:textId="77777777" w:rsidR="00FC6006" w:rsidRPr="00101C14" w:rsidRDefault="00FC6006" w:rsidP="00FC6006">
      <w:pPr>
        <w:pStyle w:val="ListParagraph"/>
        <w:widowControl w:val="0"/>
        <w:numPr>
          <w:ilvl w:val="1"/>
          <w:numId w:val="4"/>
        </w:numPr>
        <w:spacing w:line="312" w:lineRule="auto"/>
        <w:ind w:left="567" w:hanging="567"/>
        <w:jc w:val="both"/>
        <w:rPr>
          <w:color w:val="000000" w:themeColor="text1"/>
        </w:rPr>
      </w:pPr>
      <w:r w:rsidRPr="00101C14">
        <w:rPr>
          <w:color w:val="000000" w:themeColor="text1"/>
        </w:rPr>
        <w:t>Töövõtja kinnitab, et lepingu esemeks olevale tööle ja selle tulemustele ei ole kolmandatel isikutel mingeid õigusi ning kolmandatel isikutel ei ole ka alust selliste õiguste taotlemiseks.</w:t>
      </w:r>
    </w:p>
    <w:p w14:paraId="76021D86" w14:textId="77777777" w:rsidR="00FC6006" w:rsidRPr="00101C14" w:rsidRDefault="00FC6006" w:rsidP="00FC6006">
      <w:pPr>
        <w:widowControl w:val="0"/>
        <w:spacing w:line="312" w:lineRule="auto"/>
        <w:jc w:val="both"/>
        <w:rPr>
          <w:szCs w:val="24"/>
        </w:rPr>
      </w:pPr>
    </w:p>
    <w:p w14:paraId="4A339CC2" w14:textId="77777777" w:rsidR="00FC6006" w:rsidRPr="00101C14" w:rsidRDefault="00FC6006" w:rsidP="00FC6006">
      <w:pPr>
        <w:pStyle w:val="ListParagraph"/>
        <w:widowControl w:val="0"/>
        <w:numPr>
          <w:ilvl w:val="0"/>
          <w:numId w:val="3"/>
        </w:numPr>
        <w:spacing w:line="312" w:lineRule="auto"/>
        <w:ind w:left="567" w:hanging="567"/>
        <w:jc w:val="both"/>
        <w:rPr>
          <w:b/>
        </w:rPr>
      </w:pPr>
      <w:bookmarkStart w:id="5" w:name="_Toc289263309"/>
      <w:bookmarkStart w:id="6" w:name="_Toc307838519"/>
      <w:r w:rsidRPr="00101C14">
        <w:rPr>
          <w:b/>
        </w:rPr>
        <w:t>LEPINGU TÄITMISE TÄHTAEG JA TÖÖ ÜLEANDMINE</w:t>
      </w:r>
      <w:bookmarkEnd w:id="5"/>
      <w:bookmarkEnd w:id="6"/>
    </w:p>
    <w:p w14:paraId="39119AB7" w14:textId="195073F5" w:rsidR="00FC6006" w:rsidRPr="00101C14" w:rsidRDefault="00FC6006" w:rsidP="00FC6006">
      <w:pPr>
        <w:pStyle w:val="ListParagraph"/>
        <w:widowControl w:val="0"/>
        <w:numPr>
          <w:ilvl w:val="1"/>
          <w:numId w:val="5"/>
        </w:numPr>
        <w:autoSpaceDE w:val="0"/>
        <w:autoSpaceDN w:val="0"/>
        <w:adjustRightInd w:val="0"/>
        <w:spacing w:line="312" w:lineRule="auto"/>
        <w:ind w:left="567" w:hanging="567"/>
        <w:jc w:val="both"/>
      </w:pPr>
      <w:r w:rsidRPr="00101C14">
        <w:t xml:space="preserve">Leping jõustub allakirjutamisest </w:t>
      </w:r>
      <w:r w:rsidR="005F626D">
        <w:t>P</w:t>
      </w:r>
      <w:r w:rsidRPr="00101C14">
        <w:t>oolte poolt ja kehtib kuni lepingust tulenevate õiguste realiseerimise ja kohustuste täitmiseni.</w:t>
      </w:r>
    </w:p>
    <w:p w14:paraId="736928F5" w14:textId="23C94B3F" w:rsidR="00FC6006" w:rsidRDefault="00FC6006" w:rsidP="00FC6006">
      <w:pPr>
        <w:pStyle w:val="ListParagraph"/>
        <w:widowControl w:val="0"/>
        <w:numPr>
          <w:ilvl w:val="1"/>
          <w:numId w:val="5"/>
        </w:numPr>
        <w:autoSpaceDE w:val="0"/>
        <w:autoSpaceDN w:val="0"/>
        <w:adjustRightInd w:val="0"/>
        <w:spacing w:line="312" w:lineRule="auto"/>
        <w:ind w:left="567" w:hanging="567"/>
        <w:jc w:val="both"/>
      </w:pPr>
      <w:r w:rsidRPr="00101C14">
        <w:t>Töövõtja alustab lepingu täitmist kohe pärast lepingu jõustumist.</w:t>
      </w:r>
      <w:r w:rsidR="00DA4ACB">
        <w:t xml:space="preserve"> </w:t>
      </w:r>
    </w:p>
    <w:p w14:paraId="0A2476B2" w14:textId="5A6BEE50" w:rsidR="00DA4ACB" w:rsidRPr="00101C14" w:rsidRDefault="00DA4ACB" w:rsidP="00FC6006">
      <w:pPr>
        <w:pStyle w:val="ListParagraph"/>
        <w:widowControl w:val="0"/>
        <w:numPr>
          <w:ilvl w:val="1"/>
          <w:numId w:val="5"/>
        </w:numPr>
        <w:autoSpaceDE w:val="0"/>
        <w:autoSpaceDN w:val="0"/>
        <w:adjustRightInd w:val="0"/>
        <w:spacing w:line="312" w:lineRule="auto"/>
        <w:ind w:left="567" w:hanging="567"/>
        <w:jc w:val="both"/>
      </w:pPr>
      <w:r>
        <w:t>Töövõtjal on Töö üleandmisel aruandluskohu</w:t>
      </w:r>
      <w:r w:rsidR="00547592">
        <w:t>s</w:t>
      </w:r>
      <w:r>
        <w:t xml:space="preserve">tus. </w:t>
      </w:r>
      <w:r w:rsidRPr="00DA4ACB">
        <w:t xml:space="preserve">Töövõtja koostab ja esitab </w:t>
      </w:r>
      <w:r>
        <w:t xml:space="preserve">Tellijale  </w:t>
      </w:r>
      <w:r w:rsidRPr="00DA4ACB">
        <w:t>lepingu täitmise kohta</w:t>
      </w:r>
      <w:r>
        <w:t xml:space="preserve"> aruanne</w:t>
      </w:r>
      <w:r w:rsidR="00547592">
        <w:t>.</w:t>
      </w:r>
      <w:r>
        <w:t xml:space="preserve"> </w:t>
      </w:r>
    </w:p>
    <w:p w14:paraId="5B98FA22" w14:textId="4FAD852D" w:rsidR="00547592" w:rsidRDefault="00547592" w:rsidP="00FC6006">
      <w:pPr>
        <w:pStyle w:val="ListParagraph"/>
        <w:widowControl w:val="0"/>
        <w:numPr>
          <w:ilvl w:val="1"/>
          <w:numId w:val="5"/>
        </w:numPr>
        <w:autoSpaceDE w:val="0"/>
        <w:autoSpaceDN w:val="0"/>
        <w:adjustRightInd w:val="0"/>
        <w:spacing w:line="312" w:lineRule="auto"/>
        <w:ind w:left="567" w:hanging="567"/>
        <w:jc w:val="both"/>
      </w:pPr>
      <w:r w:rsidRPr="00101C14">
        <w:t xml:space="preserve">Tellijal on õigus esitada </w:t>
      </w:r>
      <w:r>
        <w:t>T</w:t>
      </w:r>
      <w:r w:rsidRPr="00101C14">
        <w:t xml:space="preserve">öövõtjale oma pretensioonid seoses </w:t>
      </w:r>
      <w:r>
        <w:t>T</w:t>
      </w:r>
      <w:r w:rsidRPr="00101C14">
        <w:t xml:space="preserve">öö mittevastavusega lepingu dokumentidele 10 tööpäeva jooksul arvates </w:t>
      </w:r>
      <w:r>
        <w:t>T</w:t>
      </w:r>
      <w:r w:rsidRPr="00101C14">
        <w:t xml:space="preserve">öö või selle osa esitamisest. Juhul, kui </w:t>
      </w:r>
      <w:r>
        <w:t>T</w:t>
      </w:r>
      <w:r w:rsidRPr="00101C14">
        <w:t xml:space="preserve">ellija ei pea tööde mahtu ja/või kvaliteeti lepingu nõuetele vastavaks, määrab ta </w:t>
      </w:r>
      <w:r>
        <w:t>T</w:t>
      </w:r>
      <w:r w:rsidRPr="00101C14">
        <w:t xml:space="preserve">öövõtjale tähtaja </w:t>
      </w:r>
      <w:r>
        <w:t>T</w:t>
      </w:r>
      <w:r w:rsidRPr="00101C14">
        <w:t xml:space="preserve">öö parandamiseks ja puuduste kõrvaldamiseks. Juhul, kui </w:t>
      </w:r>
      <w:r>
        <w:t>T</w:t>
      </w:r>
      <w:r w:rsidRPr="00101C14">
        <w:t xml:space="preserve">öövõtja ei paranda tööd määratud tähtaja jooksul, on </w:t>
      </w:r>
      <w:r>
        <w:t>T</w:t>
      </w:r>
      <w:r w:rsidRPr="00101C14">
        <w:t xml:space="preserve">ellijal õigus alandada kokkulepitud töö maksumust, võtta töö nõuetega vastavusse viimise vastutus endale ja nõuda </w:t>
      </w:r>
      <w:r>
        <w:t>T</w:t>
      </w:r>
      <w:r w:rsidRPr="00101C14">
        <w:t>öövõtjalt puuduste kõrvaldamiseks tehtud mõistlike kulutuste hüvitamist.</w:t>
      </w:r>
      <w:r>
        <w:t xml:space="preserve"> </w:t>
      </w:r>
    </w:p>
    <w:p w14:paraId="24552DFA" w14:textId="7E07C306" w:rsidR="00FC6006" w:rsidRPr="00101C14" w:rsidRDefault="00547592" w:rsidP="00A16C0B">
      <w:pPr>
        <w:pStyle w:val="ListParagraph"/>
        <w:widowControl w:val="0"/>
        <w:numPr>
          <w:ilvl w:val="1"/>
          <w:numId w:val="5"/>
        </w:numPr>
        <w:autoSpaceDE w:val="0"/>
        <w:autoSpaceDN w:val="0"/>
        <w:adjustRightInd w:val="0"/>
        <w:spacing w:line="312" w:lineRule="auto"/>
        <w:ind w:left="567" w:hanging="567"/>
        <w:jc w:val="both"/>
      </w:pPr>
      <w:r>
        <w:t xml:space="preserve">Tellija poolt aruande aktsepteerimise korral </w:t>
      </w:r>
      <w:r w:rsidRPr="00101C14">
        <w:t xml:space="preserve">allkirjastavad pooled töö üleandmise-vastuvõtmise akti. Töö loetakse tellijale üleantuks ja </w:t>
      </w:r>
      <w:r>
        <w:t>T</w:t>
      </w:r>
      <w:r w:rsidRPr="00101C14">
        <w:t xml:space="preserve">ellija poolt vastuvõetuks </w:t>
      </w:r>
      <w:r>
        <w:t>T</w:t>
      </w:r>
      <w:r w:rsidRPr="00101C14">
        <w:t>öö üleandmise-vastuvõtmise akti allkirjastamisest.</w:t>
      </w:r>
      <w:r w:rsidR="00A16C0B">
        <w:t xml:space="preserve"> </w:t>
      </w:r>
      <w:r>
        <w:t xml:space="preserve">Allkirjastatud akt on Tellija nimele arve esitamise alus. </w:t>
      </w:r>
    </w:p>
    <w:p w14:paraId="72D183BE" w14:textId="77777777" w:rsidR="00FC6006" w:rsidRPr="00101C14" w:rsidRDefault="00FC6006" w:rsidP="00FC6006">
      <w:pPr>
        <w:pStyle w:val="ListParagraph"/>
        <w:widowControl w:val="0"/>
        <w:numPr>
          <w:ilvl w:val="1"/>
          <w:numId w:val="5"/>
        </w:numPr>
        <w:autoSpaceDE w:val="0"/>
        <w:autoSpaceDN w:val="0"/>
        <w:adjustRightInd w:val="0"/>
        <w:spacing w:line="312" w:lineRule="auto"/>
        <w:ind w:left="567" w:hanging="567"/>
        <w:jc w:val="both"/>
      </w:pPr>
      <w:r w:rsidRPr="00101C14">
        <w:t>Töövõtja tagab tööde kogumahu lepingukohase täitmise lepingu kehtivuse perioodi jooksul alates lepingu punktis 4.2 toodud tähtajast.</w:t>
      </w:r>
    </w:p>
    <w:p w14:paraId="41CBE3CE" w14:textId="77777777" w:rsidR="00FC6006" w:rsidRPr="00101C14" w:rsidRDefault="00FC6006" w:rsidP="00FC6006">
      <w:pPr>
        <w:widowControl w:val="0"/>
        <w:spacing w:line="312" w:lineRule="auto"/>
        <w:jc w:val="both"/>
        <w:rPr>
          <w:szCs w:val="24"/>
        </w:rPr>
      </w:pPr>
    </w:p>
    <w:p w14:paraId="45EF1B98" w14:textId="77777777" w:rsidR="00FC6006" w:rsidRPr="00101C14" w:rsidRDefault="00FC6006" w:rsidP="00FC6006">
      <w:pPr>
        <w:pStyle w:val="ListParagraph"/>
        <w:widowControl w:val="0"/>
        <w:numPr>
          <w:ilvl w:val="0"/>
          <w:numId w:val="3"/>
        </w:numPr>
        <w:spacing w:line="312" w:lineRule="auto"/>
        <w:ind w:left="567" w:hanging="567"/>
        <w:jc w:val="both"/>
        <w:rPr>
          <w:b/>
        </w:rPr>
      </w:pPr>
      <w:bookmarkStart w:id="7" w:name="_Toc289263310"/>
      <w:bookmarkStart w:id="8" w:name="_Toc307838520"/>
      <w:r w:rsidRPr="00101C14">
        <w:rPr>
          <w:b/>
        </w:rPr>
        <w:t>LEPINGU MAKSUMUS JA TASUMINE</w:t>
      </w:r>
      <w:bookmarkEnd w:id="7"/>
      <w:bookmarkEnd w:id="8"/>
    </w:p>
    <w:p w14:paraId="01027FA6" w14:textId="12532D63" w:rsidR="00FC6006" w:rsidRPr="004512CD" w:rsidRDefault="00FC6006" w:rsidP="00FC6006">
      <w:pPr>
        <w:pStyle w:val="ListParagraph"/>
        <w:widowControl w:val="0"/>
        <w:numPr>
          <w:ilvl w:val="1"/>
          <w:numId w:val="2"/>
        </w:numPr>
        <w:autoSpaceDE w:val="0"/>
        <w:autoSpaceDN w:val="0"/>
        <w:adjustRightInd w:val="0"/>
        <w:spacing w:line="312" w:lineRule="auto"/>
        <w:ind w:left="567" w:hanging="567"/>
        <w:jc w:val="both"/>
      </w:pPr>
      <w:r w:rsidRPr="00101C14">
        <w:rPr>
          <w:b/>
          <w:bCs/>
        </w:rPr>
        <w:t xml:space="preserve">Lepingu maksumus </w:t>
      </w:r>
      <w:r w:rsidRPr="002767F2">
        <w:rPr>
          <w:b/>
          <w:bCs/>
        </w:rPr>
        <w:t xml:space="preserve">on </w:t>
      </w:r>
      <w:r w:rsidRPr="002767F2">
        <w:rPr>
          <w:b/>
          <w:bCs/>
          <w:color w:val="000000" w:themeColor="text1"/>
        </w:rPr>
        <w:t>[</w:t>
      </w:r>
      <w:r w:rsidRPr="002767F2">
        <w:rPr>
          <w:b/>
          <w:bCs/>
        </w:rPr>
        <w:t xml:space="preserve">+++++ </w:t>
      </w:r>
      <w:r w:rsidRPr="002767F2">
        <w:rPr>
          <w:b/>
          <w:bCs/>
          <w:color w:val="000000" w:themeColor="text1"/>
        </w:rPr>
        <w:t>(summa sõnadega)] eurot</w:t>
      </w:r>
      <w:r w:rsidRPr="002767F2">
        <w:rPr>
          <w:color w:val="000000" w:themeColor="text1"/>
        </w:rPr>
        <w:t>.</w:t>
      </w:r>
      <w:r w:rsidRPr="002767F2">
        <w:t xml:space="preserve"> Lepingu</w:t>
      </w:r>
      <w:r w:rsidRPr="00101C14">
        <w:t xml:space="preserve"> maksumus sisaldab </w:t>
      </w:r>
      <w:r w:rsidRPr="004512CD">
        <w:t xml:space="preserve">kõiki </w:t>
      </w:r>
      <w:r w:rsidR="005F626D">
        <w:t>T</w:t>
      </w:r>
      <w:r w:rsidRPr="004512CD">
        <w:t>öövõtja kulutusi, mis võivad lepingu täitmise käigus tekkida.</w:t>
      </w:r>
    </w:p>
    <w:p w14:paraId="48A3F8B9" w14:textId="27DB0EE4" w:rsidR="00DE7D3F" w:rsidRPr="00DE7D3F" w:rsidRDefault="00FC6006" w:rsidP="00DE7D3F">
      <w:pPr>
        <w:pStyle w:val="ListParagraph"/>
        <w:widowControl w:val="0"/>
        <w:numPr>
          <w:ilvl w:val="2"/>
          <w:numId w:val="2"/>
        </w:numPr>
        <w:autoSpaceDE w:val="0"/>
        <w:autoSpaceDN w:val="0"/>
        <w:adjustRightInd w:val="0"/>
        <w:spacing w:line="312" w:lineRule="auto"/>
        <w:ind w:left="567" w:hanging="567"/>
        <w:jc w:val="both"/>
      </w:pPr>
      <w:r w:rsidRPr="00DE7D3F">
        <w:rPr>
          <w:color w:val="000000" w:themeColor="text1"/>
        </w:rPr>
        <w:t xml:space="preserve">Lepingu maksumusele </w:t>
      </w:r>
      <w:r w:rsidRPr="00DE7D3F">
        <w:rPr>
          <w:color w:val="000000" w:themeColor="text1"/>
          <w:highlight w:val="lightGray"/>
        </w:rPr>
        <w:t>ei lisandu käibemaksu. Töövõtja muutumisel käibemaksukohustuslaseks lepingu summa ei suurene, käibemaksu tasumise kohustus lasub sellisel juhul töövõtjal.</w:t>
      </w:r>
      <w:r w:rsidR="00DE7D3F">
        <w:rPr>
          <w:color w:val="000000" w:themeColor="text1"/>
        </w:rPr>
        <w:t xml:space="preserve"> </w:t>
      </w:r>
    </w:p>
    <w:p w14:paraId="2C7D5C33" w14:textId="012A5E2E" w:rsidR="00A669B4" w:rsidRPr="00A16C0B" w:rsidRDefault="00A669B4" w:rsidP="00A16C0B">
      <w:pPr>
        <w:pStyle w:val="ListParagraph"/>
        <w:numPr>
          <w:ilvl w:val="1"/>
          <w:numId w:val="2"/>
        </w:numPr>
        <w:spacing w:line="312" w:lineRule="auto"/>
        <w:contextualSpacing w:val="0"/>
        <w:rPr>
          <w:szCs w:val="24"/>
        </w:rPr>
      </w:pPr>
      <w:r w:rsidRPr="00A669B4">
        <w:rPr>
          <w:szCs w:val="24"/>
        </w:rPr>
        <w:t xml:space="preserve">Tellija tasub töövõtjale nõuetekohaselt teostatud töö eest. Tasumine toimub </w:t>
      </w:r>
      <w:r w:rsidR="00A16C0B">
        <w:rPr>
          <w:szCs w:val="24"/>
        </w:rPr>
        <w:t>ühes</w:t>
      </w:r>
      <w:r w:rsidRPr="00A669B4">
        <w:rPr>
          <w:szCs w:val="24"/>
        </w:rPr>
        <w:t xml:space="preserve"> osas</w:t>
      </w:r>
      <w:r w:rsidR="00A16C0B">
        <w:rPr>
          <w:szCs w:val="24"/>
        </w:rPr>
        <w:t xml:space="preserve"> </w:t>
      </w:r>
      <w:r w:rsidRPr="00A16C0B">
        <w:rPr>
          <w:szCs w:val="24"/>
        </w:rPr>
        <w:t xml:space="preserve">pärast lõpparuande kooskõlastamist ja töö üleandmise-vastuvõtmise akti allkirjastamist.  </w:t>
      </w:r>
    </w:p>
    <w:p w14:paraId="4B493C93" w14:textId="72785FAC" w:rsidR="00FC6006" w:rsidRPr="00A669B4" w:rsidRDefault="00A669B4" w:rsidP="00A669B4">
      <w:pPr>
        <w:pStyle w:val="ListParagraph"/>
        <w:numPr>
          <w:ilvl w:val="1"/>
          <w:numId w:val="2"/>
        </w:numPr>
        <w:spacing w:line="312" w:lineRule="auto"/>
        <w:contextualSpacing w:val="0"/>
        <w:rPr>
          <w:szCs w:val="24"/>
        </w:rPr>
      </w:pPr>
      <w:r w:rsidRPr="00A669B4">
        <w:rPr>
          <w:szCs w:val="24"/>
        </w:rPr>
        <w:t>Töövõtja peab esitama tellijale arve e-arvena ning märkima lisaks raamatupidamise seaduses nõutule arvele tellija kontaktisiku nime, lepingu numbri ja töö üleandmise-vastuvõtmise akti numbri. Arve maksetähtaeg peab olema vähemalt 14 päeva.</w:t>
      </w:r>
    </w:p>
    <w:p w14:paraId="53A5AE37" w14:textId="77777777" w:rsidR="00FC6006" w:rsidRPr="00101C14" w:rsidRDefault="00FC6006" w:rsidP="00FC6006">
      <w:pPr>
        <w:widowControl w:val="0"/>
        <w:autoSpaceDE w:val="0"/>
        <w:autoSpaceDN w:val="0"/>
        <w:adjustRightInd w:val="0"/>
        <w:spacing w:line="312" w:lineRule="auto"/>
        <w:jc w:val="both"/>
      </w:pPr>
    </w:p>
    <w:p w14:paraId="16195384" w14:textId="77777777" w:rsidR="00FC6006" w:rsidRPr="00101C14" w:rsidRDefault="00FC6006" w:rsidP="00FC6006">
      <w:pPr>
        <w:pStyle w:val="ListParagraph"/>
        <w:widowControl w:val="0"/>
        <w:numPr>
          <w:ilvl w:val="0"/>
          <w:numId w:val="3"/>
        </w:numPr>
        <w:spacing w:line="312" w:lineRule="auto"/>
        <w:ind w:left="567" w:hanging="567"/>
        <w:jc w:val="both"/>
        <w:rPr>
          <w:b/>
        </w:rPr>
      </w:pPr>
      <w:bookmarkStart w:id="9" w:name="_Toc289263311"/>
      <w:bookmarkStart w:id="10" w:name="_Toc307838521"/>
      <w:r w:rsidRPr="00101C14">
        <w:rPr>
          <w:b/>
        </w:rPr>
        <w:t>POOLTE ÕIGUSED JA KOHUSTUSED</w:t>
      </w:r>
      <w:bookmarkEnd w:id="9"/>
      <w:bookmarkEnd w:id="10"/>
    </w:p>
    <w:p w14:paraId="64A5B921" w14:textId="085D2D47" w:rsidR="00FC6006" w:rsidRPr="00101C14" w:rsidRDefault="00FC6006" w:rsidP="00FC6006">
      <w:pPr>
        <w:pStyle w:val="ListParagraph"/>
        <w:widowControl w:val="0"/>
        <w:numPr>
          <w:ilvl w:val="1"/>
          <w:numId w:val="6"/>
        </w:numPr>
        <w:spacing w:line="312" w:lineRule="auto"/>
        <w:ind w:left="567" w:hanging="567"/>
        <w:jc w:val="both"/>
      </w:pPr>
      <w:r w:rsidRPr="00101C14">
        <w:t xml:space="preserve">Töövõtja teostab tööd kvaliteetselt ja õigeaegselt vastavalt </w:t>
      </w:r>
      <w:r w:rsidR="00DE7D3F">
        <w:t>pakkumuskutses</w:t>
      </w:r>
      <w:r w:rsidRPr="00101C14">
        <w:t xml:space="preserve"> kirjeldatud eesmärkidele ja t</w:t>
      </w:r>
      <w:r w:rsidR="00DE7D3F">
        <w:t xml:space="preserve">ellitava teenuse </w:t>
      </w:r>
      <w:r w:rsidRPr="00101C14">
        <w:t>kirjeldusele ning lepingus sätestatud tähtaegadel.</w:t>
      </w:r>
    </w:p>
    <w:p w14:paraId="44BC2072" w14:textId="77777777" w:rsidR="00FC6006" w:rsidRPr="00101C14" w:rsidRDefault="00FC6006" w:rsidP="00FC6006">
      <w:pPr>
        <w:pStyle w:val="ListParagraph"/>
        <w:widowControl w:val="0"/>
        <w:numPr>
          <w:ilvl w:val="1"/>
          <w:numId w:val="6"/>
        </w:numPr>
        <w:spacing w:line="312" w:lineRule="auto"/>
        <w:ind w:left="567" w:hanging="567"/>
        <w:jc w:val="both"/>
      </w:pPr>
      <w:r w:rsidRPr="00101C14">
        <w:t>Töövõtja peab lepingu täitmisel kaasama pädeva ja professionaalse meeskonna.</w:t>
      </w:r>
    </w:p>
    <w:p w14:paraId="0035A01E" w14:textId="77C8B6DE" w:rsidR="00FC6006" w:rsidRPr="00101C14" w:rsidRDefault="00FC6006" w:rsidP="00FC6006">
      <w:pPr>
        <w:pStyle w:val="ListParagraph"/>
        <w:widowControl w:val="0"/>
        <w:numPr>
          <w:ilvl w:val="1"/>
          <w:numId w:val="6"/>
        </w:numPr>
        <w:spacing w:line="312" w:lineRule="auto"/>
        <w:ind w:left="567" w:hanging="567"/>
        <w:jc w:val="both"/>
      </w:pPr>
      <w:r w:rsidRPr="00101C14">
        <w:rPr>
          <w:color w:val="000000" w:themeColor="text1"/>
        </w:rPr>
        <w:t xml:space="preserve">Töövõtja kohustub informeerima viivitamatult </w:t>
      </w:r>
      <w:r w:rsidR="005F626D">
        <w:rPr>
          <w:color w:val="000000" w:themeColor="text1"/>
        </w:rPr>
        <w:t>T</w:t>
      </w:r>
      <w:r w:rsidRPr="00101C14">
        <w:rPr>
          <w:color w:val="000000" w:themeColor="text1"/>
        </w:rPr>
        <w:t xml:space="preserve">ellijat </w:t>
      </w:r>
      <w:r w:rsidR="005F626D">
        <w:rPr>
          <w:color w:val="000000" w:themeColor="text1"/>
        </w:rPr>
        <w:t>T</w:t>
      </w:r>
      <w:r w:rsidRPr="00101C14">
        <w:rPr>
          <w:color w:val="000000" w:themeColor="text1"/>
        </w:rPr>
        <w:t xml:space="preserve">öö </w:t>
      </w:r>
      <w:r w:rsidR="005F626D">
        <w:rPr>
          <w:color w:val="000000" w:themeColor="text1"/>
        </w:rPr>
        <w:t xml:space="preserve">ettevalmistamise ja töö </w:t>
      </w:r>
      <w:r w:rsidRPr="00101C14">
        <w:rPr>
          <w:color w:val="000000" w:themeColor="text1"/>
        </w:rPr>
        <w:t>käigus tekkinud probleemidest ning küsima juhiseid ja informatsiooni.</w:t>
      </w:r>
    </w:p>
    <w:p w14:paraId="244C4530" w14:textId="6DA6459A" w:rsidR="00FC6006" w:rsidRPr="00101C14" w:rsidRDefault="00FC6006" w:rsidP="00FC6006">
      <w:pPr>
        <w:pStyle w:val="ListParagraph"/>
        <w:widowControl w:val="0"/>
        <w:numPr>
          <w:ilvl w:val="1"/>
          <w:numId w:val="6"/>
        </w:numPr>
        <w:spacing w:line="312" w:lineRule="auto"/>
        <w:ind w:left="567" w:hanging="567"/>
        <w:jc w:val="both"/>
        <w:rPr>
          <w:rStyle w:val="Emphasis"/>
          <w:rFonts w:eastAsiaTheme="majorEastAsia"/>
          <w:b w:val="0"/>
          <w:bCs w:val="0"/>
        </w:rPr>
      </w:pPr>
      <w:r w:rsidRPr="00101C14">
        <w:t xml:space="preserve">Töövõtja kohustub </w:t>
      </w:r>
      <w:r w:rsidR="005F626D">
        <w:t xml:space="preserve">ette valmistama ja </w:t>
      </w:r>
      <w:r w:rsidRPr="00101C14">
        <w:t xml:space="preserve">teostama </w:t>
      </w:r>
      <w:r w:rsidR="005F626D">
        <w:t>T</w:t>
      </w:r>
      <w:r w:rsidRPr="00101C14">
        <w:t xml:space="preserve">öö omal </w:t>
      </w:r>
      <w:r w:rsidRPr="004C6607">
        <w:rPr>
          <w:rStyle w:val="Emphasis"/>
          <w:rFonts w:eastAsiaTheme="majorEastAsia"/>
          <w:b w:val="0"/>
          <w:bCs w:val="0"/>
        </w:rPr>
        <w:t xml:space="preserve">vastutusel hoolikalt ning professionaalsel tasemel kooskõlas lepingu, õigusaktide ja heade kommetega ning andma </w:t>
      </w:r>
      <w:r w:rsidR="005F626D">
        <w:rPr>
          <w:rStyle w:val="Emphasis"/>
          <w:rFonts w:eastAsiaTheme="majorEastAsia"/>
          <w:b w:val="0"/>
          <w:bCs w:val="0"/>
        </w:rPr>
        <w:t>T</w:t>
      </w:r>
      <w:r w:rsidRPr="004C6607">
        <w:rPr>
          <w:rStyle w:val="Emphasis"/>
          <w:rFonts w:eastAsiaTheme="majorEastAsia"/>
          <w:b w:val="0"/>
          <w:bCs w:val="0"/>
        </w:rPr>
        <w:t xml:space="preserve">öö </w:t>
      </w:r>
      <w:r w:rsidR="005F626D">
        <w:rPr>
          <w:rStyle w:val="Emphasis"/>
          <w:rFonts w:eastAsiaTheme="majorEastAsia"/>
          <w:b w:val="0"/>
          <w:bCs w:val="0"/>
        </w:rPr>
        <w:t>T</w:t>
      </w:r>
      <w:r w:rsidRPr="004C6607">
        <w:rPr>
          <w:rStyle w:val="Emphasis"/>
          <w:rFonts w:eastAsiaTheme="majorEastAsia"/>
          <w:b w:val="0"/>
          <w:bCs w:val="0"/>
        </w:rPr>
        <w:t>ellijale üle kokkulepitud ajal</w:t>
      </w:r>
      <w:r w:rsidRPr="004C6607">
        <w:rPr>
          <w:b/>
          <w:bCs/>
          <w:iCs/>
        </w:rPr>
        <w:t xml:space="preserve">. </w:t>
      </w:r>
      <w:r w:rsidRPr="004C6607">
        <w:rPr>
          <w:rStyle w:val="Emphasis"/>
          <w:rFonts w:eastAsiaTheme="majorEastAsia"/>
          <w:b w:val="0"/>
          <w:bCs w:val="0"/>
        </w:rPr>
        <w:t>Teiste isikute kaasamine töö teostamisse otsustatakse poolte kokkuleppel.</w:t>
      </w:r>
    </w:p>
    <w:p w14:paraId="1D071550" w14:textId="06A17ED6" w:rsidR="00FC6006" w:rsidRPr="00101C14" w:rsidRDefault="00FC6006" w:rsidP="00FC6006">
      <w:pPr>
        <w:pStyle w:val="ListParagraph"/>
        <w:widowControl w:val="0"/>
        <w:numPr>
          <w:ilvl w:val="1"/>
          <w:numId w:val="6"/>
        </w:numPr>
        <w:spacing w:line="312" w:lineRule="auto"/>
        <w:ind w:left="567" w:hanging="567"/>
        <w:jc w:val="both"/>
      </w:pPr>
      <w:r w:rsidRPr="00101C14">
        <w:t xml:space="preserve">Pooltel ei ole õigust lepingust tulenevaid õigusi ja kohustusi üle anda kolmandatele isikutele ilma teise </w:t>
      </w:r>
      <w:r w:rsidR="005F626D">
        <w:t>P</w:t>
      </w:r>
      <w:r w:rsidRPr="00101C14">
        <w:t>oole kirjaliku nõusolekuta.</w:t>
      </w:r>
    </w:p>
    <w:p w14:paraId="33C95BE1" w14:textId="05CE38CE" w:rsidR="00FC6006" w:rsidRPr="00101C14" w:rsidRDefault="00FC6006" w:rsidP="00FC6006">
      <w:pPr>
        <w:pStyle w:val="ListParagraph"/>
        <w:widowControl w:val="0"/>
        <w:numPr>
          <w:ilvl w:val="1"/>
          <w:numId w:val="6"/>
        </w:numPr>
        <w:spacing w:line="312" w:lineRule="auto"/>
        <w:ind w:left="567" w:hanging="567"/>
        <w:jc w:val="both"/>
      </w:pPr>
      <w:r w:rsidRPr="00101C14">
        <w:t xml:space="preserve">Tellija kohustub edastama </w:t>
      </w:r>
      <w:r w:rsidR="005F626D">
        <w:t>T</w:t>
      </w:r>
      <w:r w:rsidRPr="00101C14">
        <w:t xml:space="preserve">öövõtjale tööde teostamiseks vajalikud materjalid ja informatsiooni vastavalt kokkulepitud tähtaegadele. Juhul, kui </w:t>
      </w:r>
      <w:r w:rsidR="005F626D">
        <w:t>T</w:t>
      </w:r>
      <w:r w:rsidRPr="00101C14">
        <w:t xml:space="preserve">ellija viivitab teabe edastamisega, on </w:t>
      </w:r>
      <w:r w:rsidR="005F626D">
        <w:t>T</w:t>
      </w:r>
      <w:r w:rsidRPr="00101C14">
        <w:t xml:space="preserve">öövõtjal õigus taotleda nimetatud </w:t>
      </w:r>
      <w:r w:rsidR="005F626D">
        <w:t>T</w:t>
      </w:r>
      <w:r w:rsidRPr="00101C14">
        <w:t>öö täitmise tähtaja pikendamist.</w:t>
      </w:r>
    </w:p>
    <w:p w14:paraId="4ED69AF5" w14:textId="1A4EC255" w:rsidR="00FC6006" w:rsidRPr="00101C14" w:rsidRDefault="00FC6006" w:rsidP="00FC6006">
      <w:pPr>
        <w:pStyle w:val="ListParagraph"/>
        <w:widowControl w:val="0"/>
        <w:numPr>
          <w:ilvl w:val="1"/>
          <w:numId w:val="6"/>
        </w:numPr>
        <w:spacing w:line="312" w:lineRule="auto"/>
        <w:ind w:left="567" w:hanging="567"/>
        <w:jc w:val="both"/>
      </w:pPr>
      <w:r w:rsidRPr="00101C14">
        <w:rPr>
          <w:color w:val="000000" w:themeColor="text1"/>
        </w:rPr>
        <w:t xml:space="preserve">Tellijal on õigus kontrollida igal ajal </w:t>
      </w:r>
      <w:r w:rsidR="005F626D">
        <w:rPr>
          <w:color w:val="000000" w:themeColor="text1"/>
        </w:rPr>
        <w:t>T</w:t>
      </w:r>
      <w:r w:rsidRPr="00101C14">
        <w:rPr>
          <w:color w:val="000000" w:themeColor="text1"/>
        </w:rPr>
        <w:t xml:space="preserve">öö </w:t>
      </w:r>
      <w:r w:rsidR="005F626D">
        <w:rPr>
          <w:color w:val="000000" w:themeColor="text1"/>
        </w:rPr>
        <w:t xml:space="preserve">ettevalmistamise ja </w:t>
      </w:r>
      <w:r w:rsidRPr="00101C14">
        <w:rPr>
          <w:color w:val="000000" w:themeColor="text1"/>
        </w:rPr>
        <w:t xml:space="preserve">teostamise käiku, saada informatsiooni </w:t>
      </w:r>
      <w:r w:rsidR="005F626D">
        <w:rPr>
          <w:color w:val="000000" w:themeColor="text1"/>
        </w:rPr>
        <w:t>T</w:t>
      </w:r>
      <w:r w:rsidRPr="00101C14">
        <w:rPr>
          <w:color w:val="000000" w:themeColor="text1"/>
        </w:rPr>
        <w:t xml:space="preserve">öö </w:t>
      </w:r>
      <w:r w:rsidR="005F626D">
        <w:rPr>
          <w:color w:val="000000" w:themeColor="text1"/>
        </w:rPr>
        <w:t xml:space="preserve">ettevalmistamise ja </w:t>
      </w:r>
      <w:r w:rsidRPr="00101C14">
        <w:rPr>
          <w:color w:val="000000" w:themeColor="text1"/>
        </w:rPr>
        <w:t>teostamise kohta ning teha ettepanekuid töö paremaks teostamiseks.</w:t>
      </w:r>
      <w:r w:rsidRPr="00101C14">
        <w:t xml:space="preserve"> </w:t>
      </w:r>
      <w:r w:rsidRPr="00101C14">
        <w:rPr>
          <w:color w:val="000000" w:themeColor="text1"/>
        </w:rPr>
        <w:t xml:space="preserve">Tellija </w:t>
      </w:r>
      <w:r w:rsidRPr="00101C14">
        <w:t xml:space="preserve">esindaja ja teised </w:t>
      </w:r>
      <w:r w:rsidR="005F626D">
        <w:t>T</w:t>
      </w:r>
      <w:r w:rsidRPr="00101C14">
        <w:t>ellija volitatud isikud võivad külastada lepingu täitmise</w:t>
      </w:r>
      <w:r w:rsidR="005F626D">
        <w:t xml:space="preserve"> ettevalmistamisega ja lepingu täitmise</w:t>
      </w:r>
      <w:r w:rsidRPr="00101C14">
        <w:t>ga seotud kohti.</w:t>
      </w:r>
    </w:p>
    <w:p w14:paraId="1A038924" w14:textId="4C438756" w:rsidR="00FC6006" w:rsidRPr="00101C14" w:rsidRDefault="00FC6006" w:rsidP="00FC6006">
      <w:pPr>
        <w:pStyle w:val="ListParagraph"/>
        <w:widowControl w:val="0"/>
        <w:numPr>
          <w:ilvl w:val="1"/>
          <w:numId w:val="6"/>
        </w:numPr>
        <w:spacing w:line="312" w:lineRule="auto"/>
        <w:ind w:left="567" w:hanging="567"/>
        <w:jc w:val="both"/>
      </w:pPr>
      <w:r w:rsidRPr="00101C14">
        <w:rPr>
          <w:color w:val="000000" w:themeColor="text1"/>
        </w:rPr>
        <w:t xml:space="preserve">Tellijal on õigus </w:t>
      </w:r>
      <w:r w:rsidRPr="00101C14">
        <w:rPr>
          <w:color w:val="000000"/>
        </w:rPr>
        <w:t xml:space="preserve">kutsuda </w:t>
      </w:r>
      <w:r w:rsidR="005F626D">
        <w:rPr>
          <w:color w:val="000000"/>
        </w:rPr>
        <w:t>P</w:t>
      </w:r>
      <w:r w:rsidRPr="00101C14">
        <w:rPr>
          <w:color w:val="000000"/>
        </w:rPr>
        <w:t xml:space="preserve">oolte esindajad viivitamatult kokku, kui on tekkinud põhjendatud kahtlus, et </w:t>
      </w:r>
      <w:r w:rsidR="005F626D">
        <w:rPr>
          <w:color w:val="000000"/>
        </w:rPr>
        <w:t>T</w:t>
      </w:r>
      <w:r w:rsidRPr="00101C14">
        <w:rPr>
          <w:color w:val="000000"/>
        </w:rPr>
        <w:t xml:space="preserve">öövõtja ei ole esitanud järelevalve teostamiseks vajalikke andmeid või dokumente või esitab eksitavat informatsiooni. Töövõtja on kohustatud andma aru vajaliku informatsiooni mitteesitamise või eksitava informatsiooni esitamise kohta või lükkama ümber </w:t>
      </w:r>
      <w:r w:rsidR="005F626D">
        <w:rPr>
          <w:color w:val="000000"/>
        </w:rPr>
        <w:t>T</w:t>
      </w:r>
      <w:r w:rsidRPr="00101C14">
        <w:rPr>
          <w:color w:val="000000"/>
        </w:rPr>
        <w:t>ellija kahtlused andmete õigsuses.</w:t>
      </w:r>
    </w:p>
    <w:p w14:paraId="14B0DF48" w14:textId="3566E9B8" w:rsidR="00FC6006" w:rsidRPr="00101C14" w:rsidRDefault="00FC6006" w:rsidP="00FC6006">
      <w:pPr>
        <w:pStyle w:val="ListParagraph"/>
        <w:widowControl w:val="0"/>
        <w:numPr>
          <w:ilvl w:val="1"/>
          <w:numId w:val="6"/>
        </w:numPr>
        <w:spacing w:line="312" w:lineRule="auto"/>
        <w:ind w:left="567" w:hanging="567"/>
        <w:jc w:val="both"/>
      </w:pPr>
      <w:r w:rsidRPr="00101C14">
        <w:t xml:space="preserve">Pooled ei avalda tööde käigus üksteise kohta teadasaadud informatsiooni kolmandatele </w:t>
      </w:r>
      <w:r w:rsidRPr="00101C14">
        <w:lastRenderedPageBreak/>
        <w:t xml:space="preserve">isikutele ilma teise </w:t>
      </w:r>
      <w:r w:rsidR="005F626D">
        <w:t>P</w:t>
      </w:r>
      <w:r w:rsidRPr="00101C14">
        <w:t>oole nõusolekuta või kui vastav nõue ei tulene seadusest.</w:t>
      </w:r>
    </w:p>
    <w:p w14:paraId="60727F48" w14:textId="77777777" w:rsidR="00FC6006" w:rsidRPr="00101C14" w:rsidRDefault="00FC6006" w:rsidP="00FC6006">
      <w:pPr>
        <w:pStyle w:val="ListParagraph"/>
        <w:widowControl w:val="0"/>
        <w:numPr>
          <w:ilvl w:val="1"/>
          <w:numId w:val="6"/>
        </w:numPr>
        <w:spacing w:line="312" w:lineRule="auto"/>
        <w:ind w:left="567" w:hanging="567"/>
        <w:jc w:val="both"/>
      </w:pPr>
      <w:r w:rsidRPr="00101C14">
        <w:t>Tellijal on õigus avaldada lepinguga seotud teavet käesoleva lepingu üle järelevalvet teostavatele institutsioonidele ja rahastajale.</w:t>
      </w:r>
    </w:p>
    <w:p w14:paraId="2389DADA" w14:textId="29C2583E" w:rsidR="00FC6006" w:rsidRPr="00101C14" w:rsidRDefault="00FC6006" w:rsidP="00FC6006">
      <w:pPr>
        <w:pStyle w:val="ListParagraph"/>
        <w:widowControl w:val="0"/>
        <w:numPr>
          <w:ilvl w:val="1"/>
          <w:numId w:val="6"/>
        </w:numPr>
        <w:spacing w:line="312" w:lineRule="auto"/>
        <w:ind w:left="567" w:hanging="567"/>
        <w:jc w:val="both"/>
      </w:pPr>
      <w:r w:rsidRPr="00101C14">
        <w:rPr>
          <w:color w:val="000000"/>
        </w:rPr>
        <w:t xml:space="preserve">Töövõtja kohustub viivitamatult </w:t>
      </w:r>
      <w:r w:rsidRPr="00101C14">
        <w:t xml:space="preserve">kirjalikult informeerima </w:t>
      </w:r>
      <w:r w:rsidR="002F5A4A">
        <w:t>T</w:t>
      </w:r>
      <w:r w:rsidRPr="00101C14">
        <w:t xml:space="preserve">ellijat kõikidest asjaoludest, mis mõjutavad või võivad mõjutada </w:t>
      </w:r>
      <w:r w:rsidR="002F5A4A">
        <w:t>T</w:t>
      </w:r>
      <w:r w:rsidRPr="00101C14">
        <w:t>öövõtjat oma kohustuste täitmisel või on 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101C14">
        <w:rPr>
          <w:color w:val="000000"/>
        </w:rPr>
        <w:t>.</w:t>
      </w:r>
    </w:p>
    <w:p w14:paraId="7A9DB409" w14:textId="77777777" w:rsidR="00FC6006" w:rsidRPr="00101C14" w:rsidRDefault="00FC6006" w:rsidP="00FC6006">
      <w:pPr>
        <w:pStyle w:val="ListParagraph"/>
        <w:widowControl w:val="0"/>
        <w:numPr>
          <w:ilvl w:val="1"/>
          <w:numId w:val="6"/>
        </w:numPr>
        <w:spacing w:line="312" w:lineRule="auto"/>
        <w:ind w:left="567" w:hanging="567"/>
        <w:jc w:val="both"/>
      </w:pPr>
      <w:r w:rsidRPr="00101C14">
        <w:t>Pooled kohustuvad järgima asjakohaseid andmekaitse nõudeid.</w:t>
      </w:r>
    </w:p>
    <w:p w14:paraId="0F10AB1E" w14:textId="77777777" w:rsidR="00FC6006" w:rsidRPr="00101C14" w:rsidRDefault="00FC6006" w:rsidP="00FC6006">
      <w:pPr>
        <w:widowControl w:val="0"/>
        <w:spacing w:line="312" w:lineRule="auto"/>
        <w:jc w:val="both"/>
        <w:rPr>
          <w:szCs w:val="24"/>
        </w:rPr>
      </w:pPr>
    </w:p>
    <w:p w14:paraId="0D815C78" w14:textId="77777777" w:rsidR="00FC6006" w:rsidRPr="00101C14" w:rsidRDefault="00FC6006" w:rsidP="00FC6006">
      <w:pPr>
        <w:pStyle w:val="ListParagraph"/>
        <w:widowControl w:val="0"/>
        <w:numPr>
          <w:ilvl w:val="0"/>
          <w:numId w:val="6"/>
        </w:numPr>
        <w:spacing w:line="312" w:lineRule="auto"/>
        <w:ind w:left="567" w:hanging="567"/>
        <w:jc w:val="both"/>
        <w:rPr>
          <w:color w:val="000000"/>
        </w:rPr>
      </w:pPr>
      <w:r w:rsidRPr="00101C14">
        <w:rPr>
          <w:b/>
          <w:bCs/>
          <w:sz w:val="22"/>
          <w:szCs w:val="22"/>
        </w:rPr>
        <w:t>KONFIDENTSIAALSUSKOHUSTUS</w:t>
      </w:r>
    </w:p>
    <w:p w14:paraId="36C50E68" w14:textId="77777777" w:rsidR="00FC6006" w:rsidRPr="00101C14" w:rsidRDefault="00FC6006" w:rsidP="00FC6006">
      <w:pPr>
        <w:pStyle w:val="ListParagraph"/>
        <w:numPr>
          <w:ilvl w:val="0"/>
          <w:numId w:val="7"/>
        </w:numPr>
        <w:autoSpaceDE w:val="0"/>
        <w:autoSpaceDN w:val="0"/>
        <w:adjustRightInd w:val="0"/>
        <w:spacing w:line="288" w:lineRule="auto"/>
        <w:ind w:left="567" w:hanging="567"/>
        <w:jc w:val="both"/>
      </w:pPr>
      <w:r w:rsidRPr="00101C14">
        <w:t>Pooled kohustuvad vastastikku hoidma salajas ja mitte avaldama kolmandatele isikutele ükskõik missugust konfidentsiaalseks peetavat informatsiooni, mis on saadud teiselt poolelt lepingu täitmise käigus või muul viisil või juhuslikult. Konfidentsiaalsuskohustus jääb kehtima tähtajatult.</w:t>
      </w:r>
    </w:p>
    <w:p w14:paraId="40C68911" w14:textId="34A0AC91" w:rsidR="00FC6006" w:rsidRPr="00101C14" w:rsidRDefault="00FC6006" w:rsidP="00FC6006">
      <w:pPr>
        <w:pStyle w:val="ListParagraph"/>
        <w:numPr>
          <w:ilvl w:val="0"/>
          <w:numId w:val="7"/>
        </w:numPr>
        <w:autoSpaceDE w:val="0"/>
        <w:autoSpaceDN w:val="0"/>
        <w:adjustRightInd w:val="0"/>
        <w:spacing w:line="288" w:lineRule="auto"/>
        <w:ind w:left="567" w:hanging="567"/>
        <w:jc w:val="both"/>
      </w:pPr>
      <w:r w:rsidRPr="00101C14">
        <w:t xml:space="preserve">Konfidentsiaalse informatsiooni all mõistavad </w:t>
      </w:r>
      <w:r w:rsidR="002F5A4A">
        <w:t>P</w:t>
      </w:r>
      <w:r w:rsidRPr="00101C14">
        <w:t xml:space="preserve">ooled igasugust </w:t>
      </w:r>
      <w:r w:rsidR="002F5A4A">
        <w:t>P</w:t>
      </w:r>
      <w:r w:rsidRPr="00101C14">
        <w:t xml:space="preserve">oole või </w:t>
      </w:r>
      <w:r w:rsidR="004C6607">
        <w:t>üritusel</w:t>
      </w:r>
      <w:r w:rsidRPr="00101C14">
        <w:t xml:space="preserve"> osalejate kohta käivat informatsiooni, mis on </w:t>
      </w:r>
      <w:r w:rsidR="002F5A4A">
        <w:t>P</w:t>
      </w:r>
      <w:r w:rsidRPr="00101C14">
        <w:t xml:space="preserve">oole või </w:t>
      </w:r>
      <w:r w:rsidR="002F5A4A">
        <w:t>P</w:t>
      </w:r>
      <w:r w:rsidRPr="00101C14">
        <w:t xml:space="preserve">oolte tegevuse kohta avalikkuse eest varjatud (sh isikuandmeid) või mille kohta </w:t>
      </w:r>
      <w:r w:rsidR="002F5A4A">
        <w:t>P</w:t>
      </w:r>
      <w:r w:rsidRPr="00101C14">
        <w:t>ool on selgesõnaliselt väljendanud, et tegemist on ärisaladuse, konfidentsiaalse info või juurdepääsupiiranguga teabega. Kahtluse korral eeldatakse informatsiooni konfidentsiaalsust. Konfidentsiaalne informatsioon ei hõlma endas informatsiooni, mille avalikustamise kohustus tuleneb õigusaktidest.</w:t>
      </w:r>
    </w:p>
    <w:p w14:paraId="1B85307D" w14:textId="77777777" w:rsidR="00FC6006" w:rsidRPr="00101C14" w:rsidRDefault="00FC6006" w:rsidP="00FC6006">
      <w:pPr>
        <w:pStyle w:val="ListParagraph"/>
        <w:numPr>
          <w:ilvl w:val="0"/>
          <w:numId w:val="7"/>
        </w:numPr>
        <w:autoSpaceDE w:val="0"/>
        <w:autoSpaceDN w:val="0"/>
        <w:adjustRightInd w:val="0"/>
        <w:spacing w:line="288" w:lineRule="auto"/>
        <w:ind w:left="567" w:hanging="567"/>
        <w:jc w:val="both"/>
      </w:pPr>
      <w:r w:rsidRPr="00101C14">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5FA1E0AF" w14:textId="1C7B4BFE" w:rsidR="00FC6006" w:rsidRDefault="00FC6006" w:rsidP="00FC6006">
      <w:pPr>
        <w:pStyle w:val="ListParagraph"/>
        <w:numPr>
          <w:ilvl w:val="0"/>
          <w:numId w:val="7"/>
        </w:numPr>
        <w:autoSpaceDE w:val="0"/>
        <w:autoSpaceDN w:val="0"/>
        <w:adjustRightInd w:val="0"/>
        <w:spacing w:line="288" w:lineRule="auto"/>
        <w:ind w:left="567" w:hanging="567"/>
        <w:jc w:val="both"/>
      </w:pPr>
      <w:r w:rsidRPr="00101C14">
        <w:t xml:space="preserve">Töövõtja </w:t>
      </w:r>
      <w:r w:rsidR="00DE7D3F">
        <w:t>poolt Tellijale</w:t>
      </w:r>
      <w:r w:rsidRPr="00101C14">
        <w:t xml:space="preserve"> esitatud pakkumus on konfidentsiaalne töövõtja pakkumuses ärisaladusena määratud ulatuses.</w:t>
      </w:r>
    </w:p>
    <w:p w14:paraId="60357908" w14:textId="77777777" w:rsidR="00FC6006" w:rsidRDefault="00FC6006" w:rsidP="00FC6006">
      <w:pPr>
        <w:pStyle w:val="ListParagraph"/>
        <w:numPr>
          <w:ilvl w:val="0"/>
          <w:numId w:val="7"/>
        </w:numPr>
        <w:autoSpaceDE w:val="0"/>
        <w:autoSpaceDN w:val="0"/>
        <w:adjustRightInd w:val="0"/>
        <w:spacing w:line="288" w:lineRule="auto"/>
        <w:ind w:left="567" w:hanging="567"/>
        <w:jc w:val="both"/>
      </w:pPr>
      <w:r w:rsidRPr="00101C14">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7E71117A" w14:textId="2E40D042" w:rsidR="00FC6006" w:rsidRPr="00101C14" w:rsidRDefault="00FC6006" w:rsidP="00FC6006">
      <w:pPr>
        <w:pStyle w:val="ListParagraph"/>
        <w:numPr>
          <w:ilvl w:val="0"/>
          <w:numId w:val="7"/>
        </w:numPr>
        <w:autoSpaceDE w:val="0"/>
        <w:autoSpaceDN w:val="0"/>
        <w:adjustRightInd w:val="0"/>
        <w:spacing w:line="288" w:lineRule="auto"/>
        <w:ind w:left="567" w:hanging="567"/>
        <w:jc w:val="both"/>
      </w:pPr>
      <w:r w:rsidRPr="00101C14">
        <w:t xml:space="preserve">Konfidentsiaalse informatsiooni avaldamine kolmandatele isikutele on lubatud vaid vastava </w:t>
      </w:r>
      <w:r w:rsidR="002F5A4A">
        <w:t>T</w:t>
      </w:r>
      <w:r w:rsidRPr="00101C14">
        <w:t xml:space="preserve">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w:t>
      </w:r>
      <w:r w:rsidRPr="00101C14">
        <w:lastRenderedPageBreak/>
        <w:t>allhankijatele või teenusepakkujatele, kes on seotud konfidentsiaalsuskohustusega, ning juhtudel, kui pool on õigusaktidest tulenevalt kohustatud informatsiooni avaldama.</w:t>
      </w:r>
    </w:p>
    <w:p w14:paraId="52B872E6" w14:textId="77777777" w:rsidR="00FC6006" w:rsidRPr="00101C14" w:rsidRDefault="00FC6006" w:rsidP="00FC6006">
      <w:pPr>
        <w:pStyle w:val="ListParagraph"/>
        <w:numPr>
          <w:ilvl w:val="0"/>
          <w:numId w:val="7"/>
        </w:numPr>
        <w:autoSpaceDE w:val="0"/>
        <w:autoSpaceDN w:val="0"/>
        <w:adjustRightInd w:val="0"/>
        <w:spacing w:line="288" w:lineRule="auto"/>
        <w:ind w:left="567" w:hanging="567"/>
        <w:jc w:val="both"/>
      </w:pPr>
      <w:r w:rsidRPr="00101C14">
        <w:t>Töövõtja kohustub täitma organisatsioonilisi, füüsilisi ja infotehnoloogilisi turvameetmeid konfidentsiaalsete andmete kaitseks juhusliku või tahtliku volitamata muutmise, juhusliku hävimise, tahtliku hävitamise, avalikustamise jms eest.</w:t>
      </w:r>
    </w:p>
    <w:p w14:paraId="091CCBE2" w14:textId="74AFEDC8" w:rsidR="00FC6006" w:rsidRPr="00101C14" w:rsidRDefault="00FC6006" w:rsidP="00FC6006">
      <w:pPr>
        <w:pStyle w:val="ListParagraph"/>
        <w:numPr>
          <w:ilvl w:val="0"/>
          <w:numId w:val="7"/>
        </w:numPr>
        <w:autoSpaceDE w:val="0"/>
        <w:autoSpaceDN w:val="0"/>
        <w:adjustRightInd w:val="0"/>
        <w:spacing w:line="288" w:lineRule="auto"/>
        <w:ind w:left="567" w:hanging="567"/>
        <w:jc w:val="both"/>
      </w:pPr>
      <w:r w:rsidRPr="00101C14">
        <w:t xml:space="preserve">Vastutus konfidentsiaalsuskohustuste täitmise eest lasub </w:t>
      </w:r>
      <w:r w:rsidR="002F5A4A">
        <w:t>T</w:t>
      </w:r>
      <w:r w:rsidRPr="00101C14">
        <w:t>öövõtjal.</w:t>
      </w:r>
      <w:r w:rsidRPr="00101C14">
        <w:rPr>
          <w:lang w:eastAsia="zh-CN"/>
        </w:rPr>
        <w:t xml:space="preserve"> Konfidentsiaalsuskohustuse või isikuandmete töötlemise nõuete rikkumist käsitletakse kui lepingu olulist rikkumist.</w:t>
      </w:r>
    </w:p>
    <w:p w14:paraId="30C646EA" w14:textId="77777777" w:rsidR="00FC6006" w:rsidRPr="00101C14" w:rsidRDefault="00FC6006" w:rsidP="00FC6006">
      <w:pPr>
        <w:widowControl w:val="0"/>
        <w:spacing w:line="312" w:lineRule="auto"/>
        <w:jc w:val="both"/>
        <w:rPr>
          <w:color w:val="000000"/>
        </w:rPr>
      </w:pPr>
    </w:p>
    <w:p w14:paraId="419B401F" w14:textId="77777777" w:rsidR="00FC6006" w:rsidRPr="00101C14" w:rsidRDefault="00FC6006" w:rsidP="00FC6006">
      <w:pPr>
        <w:pStyle w:val="ListParagraph"/>
        <w:widowControl w:val="0"/>
        <w:numPr>
          <w:ilvl w:val="0"/>
          <w:numId w:val="6"/>
        </w:numPr>
        <w:spacing w:line="312" w:lineRule="auto"/>
        <w:ind w:left="567" w:hanging="567"/>
        <w:jc w:val="both"/>
        <w:rPr>
          <w:color w:val="000000"/>
        </w:rPr>
      </w:pPr>
      <w:r w:rsidRPr="00101C14">
        <w:rPr>
          <w:b/>
          <w:color w:val="000000"/>
        </w:rPr>
        <w:t xml:space="preserve">POOLTE </w:t>
      </w:r>
      <w:r w:rsidRPr="00101C14">
        <w:rPr>
          <w:b/>
        </w:rPr>
        <w:t>VASTUTUS</w:t>
      </w:r>
    </w:p>
    <w:p w14:paraId="7BF7B92E" w14:textId="39065459" w:rsidR="00FC6006" w:rsidRPr="00101C14" w:rsidRDefault="00FC6006" w:rsidP="00FC6006">
      <w:pPr>
        <w:pStyle w:val="ListParagraph"/>
        <w:widowControl w:val="0"/>
        <w:numPr>
          <w:ilvl w:val="1"/>
          <w:numId w:val="6"/>
        </w:numPr>
        <w:spacing w:line="312" w:lineRule="auto"/>
        <w:ind w:left="567" w:hanging="567"/>
        <w:jc w:val="both"/>
      </w:pPr>
      <w:r w:rsidRPr="00101C14">
        <w:t xml:space="preserve">Töövõtja vastutab igasuguse lepingu rikkumise eest, eelkõige kui </w:t>
      </w:r>
      <w:r w:rsidR="002F5A4A">
        <w:t>T</w:t>
      </w:r>
      <w:r w:rsidRPr="00101C14">
        <w:t xml:space="preserve">öö ei vasta </w:t>
      </w:r>
      <w:r w:rsidR="00DE7D3F">
        <w:t>pakkumuskutses</w:t>
      </w:r>
      <w:r w:rsidRPr="00101C14">
        <w:t xml:space="preserve"> esitatud tingimustele ning lepingus ja selle lisades kokkulepitud nõuetele. Töö loetakse muuhulgas mittevastavaks juhul, kui </w:t>
      </w:r>
      <w:r w:rsidR="002F5A4A">
        <w:t>T</w:t>
      </w:r>
      <w:r w:rsidRPr="00101C14">
        <w:t xml:space="preserve">öövõtja ei esita töö üleandmisel-vastuvõtmisel töö kohta nõuetekohast dokumentatsiooni, ei anna tööd tähtaegselt üle, ei teosta tööd nõuetekohaselt, jätab </w:t>
      </w:r>
      <w:r w:rsidR="002F5A4A">
        <w:t>T</w:t>
      </w:r>
      <w:r w:rsidRPr="00101C14">
        <w:t>ellijale lepingu täitmise kohta informatsiooni esitamata vms.</w:t>
      </w:r>
    </w:p>
    <w:p w14:paraId="69880455" w14:textId="546CAA24" w:rsidR="00FC6006" w:rsidRPr="00101C14" w:rsidRDefault="00FC6006" w:rsidP="00FC6006">
      <w:pPr>
        <w:pStyle w:val="ListParagraph"/>
        <w:widowControl w:val="0"/>
        <w:numPr>
          <w:ilvl w:val="1"/>
          <w:numId w:val="6"/>
        </w:numPr>
        <w:spacing w:line="312" w:lineRule="auto"/>
        <w:ind w:left="567" w:hanging="567"/>
        <w:jc w:val="both"/>
      </w:pPr>
      <w:r w:rsidRPr="00101C14">
        <w:t xml:space="preserve">Juhul, kui </w:t>
      </w:r>
      <w:r w:rsidR="002F5A4A">
        <w:t>T</w:t>
      </w:r>
      <w:r w:rsidRPr="00101C14">
        <w:t xml:space="preserve">öövõtja viivitab </w:t>
      </w:r>
      <w:r w:rsidR="002F5A4A">
        <w:t>T</w:t>
      </w:r>
      <w:r w:rsidRPr="00101C14">
        <w:t>öö</w:t>
      </w:r>
      <w:r w:rsidR="002F5A4A">
        <w:t>ga seotud toimingutega</w:t>
      </w:r>
      <w:r w:rsidRPr="00101C14">
        <w:t xml:space="preserve">, on </w:t>
      </w:r>
      <w:r w:rsidR="002F5A4A">
        <w:t>T</w:t>
      </w:r>
      <w:r w:rsidRPr="00101C14">
        <w:t xml:space="preserve">ellijal õigus nõuda </w:t>
      </w:r>
      <w:r w:rsidR="002F5A4A">
        <w:t>T</w:t>
      </w:r>
      <w:r w:rsidRPr="00101C14">
        <w:t xml:space="preserve">öövõtjalt leppetrahvi </w:t>
      </w:r>
      <w:r w:rsidRPr="00101C14">
        <w:rPr>
          <w:color w:val="000000"/>
        </w:rPr>
        <w:t xml:space="preserve">0,1% </w:t>
      </w:r>
      <w:r w:rsidRPr="00101C14">
        <w:t xml:space="preserve">vastava </w:t>
      </w:r>
      <w:r w:rsidR="002F5A4A">
        <w:t>T</w:t>
      </w:r>
      <w:r w:rsidRPr="00101C14">
        <w:t xml:space="preserve">öö maksumusest </w:t>
      </w:r>
      <w:r w:rsidRPr="00101C14">
        <w:rPr>
          <w:color w:val="000000"/>
        </w:rPr>
        <w:t xml:space="preserve">iga hilinetud päeva eest, kuid mitte rohkem kui 10% makstavast tasust. </w:t>
      </w:r>
      <w:r w:rsidRPr="00101C14">
        <w:t xml:space="preserve">Töövõtja loetakse viivitanuks, kui ta ei ole kokkulepitud tähtpäevaks üle andnud töid, mida </w:t>
      </w:r>
      <w:r w:rsidR="002F5A4A">
        <w:t>T</w:t>
      </w:r>
      <w:r w:rsidRPr="00101C14">
        <w:t xml:space="preserve">ellija saaks eesmärgipäraselt kasutada. </w:t>
      </w:r>
      <w:r w:rsidRPr="00101C14">
        <w:rPr>
          <w:color w:val="000000" w:themeColor="text1"/>
        </w:rPr>
        <w:t xml:space="preserve">Leppetrahvi võib </w:t>
      </w:r>
      <w:r w:rsidR="002F5A4A">
        <w:rPr>
          <w:color w:val="000000" w:themeColor="text1"/>
        </w:rPr>
        <w:t>T</w:t>
      </w:r>
      <w:r w:rsidRPr="00101C14">
        <w:rPr>
          <w:color w:val="000000" w:themeColor="text1"/>
        </w:rPr>
        <w:t xml:space="preserve">ellija maha arvestada </w:t>
      </w:r>
      <w:r w:rsidR="002F5A4A">
        <w:rPr>
          <w:color w:val="000000" w:themeColor="text1"/>
        </w:rPr>
        <w:t>T</w:t>
      </w:r>
      <w:r w:rsidRPr="00101C14">
        <w:rPr>
          <w:color w:val="000000" w:themeColor="text1"/>
        </w:rPr>
        <w:t xml:space="preserve">öövõtjale tasutavast summast. Tellijal on õigus nõuda leppetrahvi tasumist ka aja eest, mil </w:t>
      </w:r>
      <w:r w:rsidR="002F5A4A">
        <w:rPr>
          <w:color w:val="000000" w:themeColor="text1"/>
        </w:rPr>
        <w:t>T</w:t>
      </w:r>
      <w:r w:rsidRPr="00101C14">
        <w:rPr>
          <w:color w:val="000000" w:themeColor="text1"/>
        </w:rPr>
        <w:t xml:space="preserve">öövõtja teeb </w:t>
      </w:r>
      <w:r w:rsidR="002F5A4A">
        <w:rPr>
          <w:color w:val="000000" w:themeColor="text1"/>
        </w:rPr>
        <w:t>T</w:t>
      </w:r>
      <w:r w:rsidRPr="00101C14">
        <w:rPr>
          <w:color w:val="000000" w:themeColor="text1"/>
        </w:rPr>
        <w:t xml:space="preserve">öös parandusi tulenevalt </w:t>
      </w:r>
      <w:r w:rsidR="002F5A4A">
        <w:rPr>
          <w:color w:val="000000" w:themeColor="text1"/>
        </w:rPr>
        <w:t>T</w:t>
      </w:r>
      <w:r w:rsidRPr="00101C14">
        <w:rPr>
          <w:color w:val="000000" w:themeColor="text1"/>
        </w:rPr>
        <w:t>ellija vastuväidetest.</w:t>
      </w:r>
    </w:p>
    <w:p w14:paraId="221B1D01" w14:textId="55B0B670" w:rsidR="00FC6006" w:rsidRPr="00101C14" w:rsidRDefault="00FC6006" w:rsidP="00FC6006">
      <w:pPr>
        <w:pStyle w:val="ListParagraph"/>
        <w:widowControl w:val="0"/>
        <w:numPr>
          <w:ilvl w:val="1"/>
          <w:numId w:val="6"/>
        </w:numPr>
        <w:spacing w:line="312" w:lineRule="auto"/>
        <w:ind w:left="567" w:hanging="567"/>
        <w:jc w:val="both"/>
      </w:pPr>
      <w:r w:rsidRPr="00101C14">
        <w:t xml:space="preserve">Juhul, kui </w:t>
      </w:r>
      <w:r w:rsidR="002F5A4A">
        <w:t>T</w:t>
      </w:r>
      <w:r w:rsidRPr="00101C14">
        <w:t xml:space="preserve">öövõtja rikub lepingust tulenevat kohustust, on </w:t>
      </w:r>
      <w:r w:rsidR="002F5A4A">
        <w:t>T</w:t>
      </w:r>
      <w:r w:rsidRPr="00101C14">
        <w:t xml:space="preserve">ellijal õigus nõuda </w:t>
      </w:r>
      <w:r w:rsidR="002F5A4A">
        <w:t>T</w:t>
      </w:r>
      <w:r w:rsidRPr="00101C14">
        <w:t xml:space="preserve">öövõtjalt leppetrahvi 10% lepingu maksumusest iga rikkumise eest ning lisaks leppetrahvinõudele on </w:t>
      </w:r>
      <w:r w:rsidR="002F5A4A">
        <w:t>T</w:t>
      </w:r>
      <w:r w:rsidRPr="00101C14">
        <w:t>ellijal õigus ka leping erakorraliselt ühepoolselt lõpetada.</w:t>
      </w:r>
    </w:p>
    <w:p w14:paraId="053466F7" w14:textId="4D4AC178" w:rsidR="00FC6006" w:rsidRPr="00101C14" w:rsidRDefault="00FC6006" w:rsidP="00FC6006">
      <w:pPr>
        <w:pStyle w:val="ListParagraph"/>
        <w:widowControl w:val="0"/>
        <w:numPr>
          <w:ilvl w:val="1"/>
          <w:numId w:val="6"/>
        </w:numPr>
        <w:spacing w:line="312" w:lineRule="auto"/>
        <w:ind w:left="567" w:hanging="567"/>
        <w:jc w:val="both"/>
      </w:pPr>
      <w:r w:rsidRPr="00101C14">
        <w:t xml:space="preserve">Lepingu erakorraline ühepoolne lõpetamine ei võta </w:t>
      </w:r>
      <w:r w:rsidR="002F5A4A">
        <w:t>T</w:t>
      </w:r>
      <w:r w:rsidRPr="00101C14">
        <w:t xml:space="preserve">ellijalt õigust nõuda </w:t>
      </w:r>
      <w:r w:rsidR="002F5A4A">
        <w:t>T</w:t>
      </w:r>
      <w:r w:rsidRPr="00101C14">
        <w:t xml:space="preserve">öövõtjalt kahju hüvitamist. Juhul, kui ühe ja sama rikkumise eest võimaldab leping nõuda leppetrahvi mitme sätte alusel, on </w:t>
      </w:r>
      <w:r w:rsidR="002F5A4A">
        <w:t>T</w:t>
      </w:r>
      <w:r w:rsidRPr="00101C14">
        <w:t>ellijal õigus otsustada, millise sätte alusel ta leppetrahvi nõuab.</w:t>
      </w:r>
    </w:p>
    <w:p w14:paraId="465EBCAA" w14:textId="0BBAC539" w:rsidR="00FC6006" w:rsidRPr="00101C14" w:rsidRDefault="00FC6006" w:rsidP="00FC6006">
      <w:pPr>
        <w:pStyle w:val="ListParagraph"/>
        <w:widowControl w:val="0"/>
        <w:numPr>
          <w:ilvl w:val="1"/>
          <w:numId w:val="6"/>
        </w:numPr>
        <w:spacing w:line="312" w:lineRule="auto"/>
        <w:ind w:left="567" w:hanging="567"/>
        <w:jc w:val="both"/>
      </w:pPr>
      <w:r w:rsidRPr="00101C14">
        <w:t xml:space="preserve">Tellijal on õigus </w:t>
      </w:r>
      <w:r w:rsidR="002F5A4A">
        <w:t>T</w:t>
      </w:r>
      <w:r w:rsidRPr="00101C14">
        <w:t>öö eest tasumisel vähendada lepingu maksumust leppetrahvi summa võrra.</w:t>
      </w:r>
    </w:p>
    <w:p w14:paraId="3B78A2AB" w14:textId="4C69EDE7" w:rsidR="00FC6006" w:rsidRPr="00101C14" w:rsidRDefault="00FC6006" w:rsidP="00FC6006">
      <w:pPr>
        <w:pStyle w:val="ListParagraph"/>
        <w:widowControl w:val="0"/>
        <w:numPr>
          <w:ilvl w:val="1"/>
          <w:numId w:val="6"/>
        </w:numPr>
        <w:spacing w:line="312" w:lineRule="auto"/>
        <w:ind w:left="567" w:hanging="567"/>
        <w:jc w:val="both"/>
      </w:pPr>
      <w:r w:rsidRPr="00101C14">
        <w:t xml:space="preserve">Lepingus sätestatud leppetrahvid on kokku lepitud kohustuste täitmisele sundimiseks ning leppetrahvi nõudmine ei mõjuta </w:t>
      </w:r>
      <w:r w:rsidR="002F5A4A">
        <w:t>T</w:t>
      </w:r>
      <w:r w:rsidRPr="00101C14">
        <w:t xml:space="preserve">ellija õigust nõuda </w:t>
      </w:r>
      <w:r w:rsidR="002F5A4A">
        <w:t>T</w:t>
      </w:r>
      <w:r w:rsidRPr="00101C14">
        <w:t xml:space="preserve">öövõtjalt täiendavalt ka </w:t>
      </w:r>
      <w:r w:rsidRPr="00101C14">
        <w:rPr>
          <w:color w:val="000000" w:themeColor="text1"/>
        </w:rPr>
        <w:t xml:space="preserve">lepingujärgsete </w:t>
      </w:r>
      <w:r w:rsidRPr="00101C14">
        <w:t>kohustuse täitmist ja kahju hüvitamist.</w:t>
      </w:r>
    </w:p>
    <w:p w14:paraId="1E055CF4" w14:textId="4FB9C4DB" w:rsidR="00FC6006" w:rsidRPr="00101C14" w:rsidRDefault="00FC6006" w:rsidP="00FC6006">
      <w:pPr>
        <w:pStyle w:val="ListParagraph"/>
        <w:widowControl w:val="0"/>
        <w:numPr>
          <w:ilvl w:val="1"/>
          <w:numId w:val="6"/>
        </w:numPr>
        <w:spacing w:line="312" w:lineRule="auto"/>
        <w:ind w:left="567" w:hanging="567"/>
        <w:jc w:val="both"/>
      </w:pPr>
      <w:r w:rsidRPr="00101C14">
        <w:t xml:space="preserve">Töövõtja kohustub hüvitama kõik kulud ja kahjud, mis tekivad </w:t>
      </w:r>
      <w:r w:rsidR="002F5A4A">
        <w:t>T</w:t>
      </w:r>
      <w:r w:rsidRPr="00101C14">
        <w:t xml:space="preserve">ellijale seoses </w:t>
      </w:r>
      <w:r w:rsidR="002F5A4A">
        <w:t>T</w:t>
      </w:r>
      <w:r w:rsidRPr="00101C14">
        <w:t xml:space="preserve">öövõtja poolt teostatud </w:t>
      </w:r>
      <w:r w:rsidR="002F5A4A">
        <w:t>T</w:t>
      </w:r>
      <w:r w:rsidRPr="00101C14">
        <w:t>öös esinevate puudustega.</w:t>
      </w:r>
    </w:p>
    <w:p w14:paraId="4ECBC685" w14:textId="5DCC18CA" w:rsidR="00FC6006" w:rsidRPr="00101C14" w:rsidRDefault="00FC6006" w:rsidP="00FC6006">
      <w:pPr>
        <w:pStyle w:val="ListParagraph"/>
        <w:widowControl w:val="0"/>
        <w:numPr>
          <w:ilvl w:val="1"/>
          <w:numId w:val="6"/>
        </w:numPr>
        <w:spacing w:line="312" w:lineRule="auto"/>
        <w:ind w:left="567" w:hanging="567"/>
        <w:jc w:val="both"/>
      </w:pPr>
      <w:r w:rsidRPr="00101C14">
        <w:t xml:space="preserve">Tellija vastutab </w:t>
      </w:r>
      <w:r w:rsidR="002F5A4A">
        <w:t>T</w:t>
      </w:r>
      <w:r w:rsidRPr="00101C14">
        <w:t>öövõtjale edastatud teabe õigeaegsuse, piisavuse ja korrektsuse eest.</w:t>
      </w:r>
    </w:p>
    <w:p w14:paraId="7A8BB9E6" w14:textId="59DC85AF" w:rsidR="00FC6006" w:rsidRPr="00101C14" w:rsidRDefault="00FC6006" w:rsidP="00FC6006">
      <w:pPr>
        <w:pStyle w:val="ListParagraph"/>
        <w:widowControl w:val="0"/>
        <w:numPr>
          <w:ilvl w:val="1"/>
          <w:numId w:val="6"/>
        </w:numPr>
        <w:spacing w:line="312" w:lineRule="auto"/>
        <w:ind w:left="567" w:hanging="567"/>
        <w:jc w:val="both"/>
      </w:pPr>
      <w:r w:rsidRPr="00101C14">
        <w:t xml:space="preserve">Juhul, kui </w:t>
      </w:r>
      <w:r w:rsidR="002F5A4A">
        <w:t>T</w:t>
      </w:r>
      <w:r w:rsidRPr="00101C14">
        <w:t xml:space="preserve">ellija viivitab </w:t>
      </w:r>
      <w:r w:rsidR="002F5A4A">
        <w:t>T</w:t>
      </w:r>
      <w:r w:rsidRPr="00101C14">
        <w:t xml:space="preserve">öö eest tasumisega, on </w:t>
      </w:r>
      <w:r w:rsidR="002F5A4A">
        <w:t>T</w:t>
      </w:r>
      <w:r w:rsidRPr="00101C14">
        <w:t xml:space="preserve">öövõtjal õigus nõuda </w:t>
      </w:r>
      <w:r w:rsidR="002F5A4A">
        <w:t>T</w:t>
      </w:r>
      <w:r w:rsidRPr="00101C14">
        <w:t xml:space="preserve">ellijalt viivist </w:t>
      </w:r>
      <w:r w:rsidRPr="00101C14">
        <w:lastRenderedPageBreak/>
        <w:t>0,1% tasumisega viivitatud summast iga tasumisega viivitatud päeva eest,</w:t>
      </w:r>
      <w:r w:rsidRPr="00101C14">
        <w:rPr>
          <w:color w:val="000000"/>
        </w:rPr>
        <w:t xml:space="preserve"> kuid mitte rohkem kui 10% saadavast tasust.</w:t>
      </w:r>
    </w:p>
    <w:p w14:paraId="5D67A7BC" w14:textId="77777777" w:rsidR="00FC6006" w:rsidRPr="00101C14" w:rsidRDefault="00FC6006" w:rsidP="00FC6006">
      <w:pPr>
        <w:pStyle w:val="ListParagraph"/>
        <w:widowControl w:val="0"/>
        <w:numPr>
          <w:ilvl w:val="1"/>
          <w:numId w:val="6"/>
        </w:numPr>
        <w:spacing w:line="312" w:lineRule="auto"/>
        <w:ind w:left="567" w:hanging="567"/>
        <w:jc w:val="both"/>
      </w:pPr>
      <w:r w:rsidRPr="00101C14">
        <w:rPr>
          <w:color w:val="000000"/>
        </w:rPr>
        <w:t>Tellijal on õigus tasu maksed katkestada ja/või leping ühepoolselt lõpetada ja/või nõuda juba makstud summade osalist või täielikku tagastamist, kui:</w:t>
      </w:r>
    </w:p>
    <w:p w14:paraId="6C9AC8D0" w14:textId="621E0B07" w:rsidR="00FC6006" w:rsidRPr="00101C14" w:rsidRDefault="002F5A4A" w:rsidP="00FC6006">
      <w:pPr>
        <w:pStyle w:val="ListParagraph"/>
        <w:widowControl w:val="0"/>
        <w:numPr>
          <w:ilvl w:val="2"/>
          <w:numId w:val="6"/>
        </w:numPr>
        <w:spacing w:line="312" w:lineRule="auto"/>
        <w:ind w:left="851" w:hanging="709"/>
        <w:jc w:val="both"/>
        <w:rPr>
          <w:color w:val="000000"/>
        </w:rPr>
      </w:pPr>
      <w:r>
        <w:rPr>
          <w:color w:val="000000"/>
        </w:rPr>
        <w:t>T</w:t>
      </w:r>
      <w:r w:rsidR="00FC6006" w:rsidRPr="00101C14">
        <w:rPr>
          <w:color w:val="000000"/>
        </w:rPr>
        <w:t xml:space="preserve">öövõtja ei ole teostanud </w:t>
      </w:r>
      <w:r>
        <w:rPr>
          <w:color w:val="000000"/>
        </w:rPr>
        <w:t>T</w:t>
      </w:r>
      <w:r w:rsidR="00FC6006" w:rsidRPr="00101C14">
        <w:rPr>
          <w:color w:val="000000"/>
        </w:rPr>
        <w:t xml:space="preserve">ööd vastavalt lepingule ja selle lisadele, sh </w:t>
      </w:r>
      <w:r w:rsidR="00DE7D3F">
        <w:rPr>
          <w:color w:val="000000"/>
        </w:rPr>
        <w:t>pakkumuskutses</w:t>
      </w:r>
      <w:r w:rsidR="00FC6006" w:rsidRPr="00101C14">
        <w:rPr>
          <w:color w:val="000000"/>
        </w:rPr>
        <w:t xml:space="preserve"> sätestatule;</w:t>
      </w:r>
    </w:p>
    <w:p w14:paraId="47182DF4" w14:textId="1FFA83BB" w:rsidR="00FC6006" w:rsidRPr="00101C14" w:rsidRDefault="002F5A4A" w:rsidP="00FC6006">
      <w:pPr>
        <w:pStyle w:val="ListParagraph"/>
        <w:widowControl w:val="0"/>
        <w:numPr>
          <w:ilvl w:val="2"/>
          <w:numId w:val="6"/>
        </w:numPr>
        <w:spacing w:line="312" w:lineRule="auto"/>
        <w:ind w:left="851" w:hanging="709"/>
        <w:jc w:val="both"/>
        <w:rPr>
          <w:color w:val="000000"/>
        </w:rPr>
      </w:pPr>
      <w:r>
        <w:rPr>
          <w:color w:val="000000"/>
        </w:rPr>
        <w:t>T</w:t>
      </w:r>
      <w:r w:rsidR="00FC6006" w:rsidRPr="00101C14">
        <w:rPr>
          <w:color w:val="000000"/>
        </w:rPr>
        <w:t xml:space="preserve">öövõtja ei vasta ammendavalt </w:t>
      </w:r>
      <w:r>
        <w:rPr>
          <w:color w:val="000000"/>
        </w:rPr>
        <w:t>T</w:t>
      </w:r>
      <w:r w:rsidR="00FC6006" w:rsidRPr="00101C14">
        <w:rPr>
          <w:color w:val="000000"/>
        </w:rPr>
        <w:t xml:space="preserve">ellija poolt </w:t>
      </w:r>
      <w:r>
        <w:rPr>
          <w:color w:val="000000"/>
        </w:rPr>
        <w:t>T</w:t>
      </w:r>
      <w:r w:rsidR="00FC6006" w:rsidRPr="00101C14">
        <w:rPr>
          <w:color w:val="000000"/>
        </w:rPr>
        <w:t>öö</w:t>
      </w:r>
      <w:r>
        <w:rPr>
          <w:color w:val="000000"/>
        </w:rPr>
        <w:t>ga</w:t>
      </w:r>
      <w:r w:rsidR="00FC6006" w:rsidRPr="00101C14">
        <w:rPr>
          <w:color w:val="000000"/>
        </w:rPr>
        <w:t xml:space="preserve"> </w:t>
      </w:r>
      <w:r>
        <w:rPr>
          <w:color w:val="000000"/>
        </w:rPr>
        <w:t>seotud</w:t>
      </w:r>
      <w:r w:rsidR="00FC6006" w:rsidRPr="00101C14">
        <w:rPr>
          <w:color w:val="000000"/>
        </w:rPr>
        <w:t xml:space="preserve"> järelepärimisele või jätab täielikult või osaliselt arvestamata </w:t>
      </w:r>
      <w:r>
        <w:rPr>
          <w:color w:val="000000"/>
        </w:rPr>
        <w:t>T</w:t>
      </w:r>
      <w:r w:rsidR="00FC6006" w:rsidRPr="00101C14">
        <w:rPr>
          <w:color w:val="000000"/>
        </w:rPr>
        <w:t>ellija poolt tehtud järelepärimised;</w:t>
      </w:r>
    </w:p>
    <w:p w14:paraId="05A7C91A" w14:textId="2CAF9E7F" w:rsidR="00FC6006" w:rsidRPr="00101C14" w:rsidRDefault="002F5A4A" w:rsidP="00FC6006">
      <w:pPr>
        <w:pStyle w:val="ListParagraph"/>
        <w:widowControl w:val="0"/>
        <w:numPr>
          <w:ilvl w:val="2"/>
          <w:numId w:val="6"/>
        </w:numPr>
        <w:spacing w:line="312" w:lineRule="auto"/>
        <w:ind w:left="851" w:hanging="709"/>
        <w:jc w:val="both"/>
        <w:rPr>
          <w:color w:val="000000"/>
        </w:rPr>
      </w:pPr>
      <w:r>
        <w:rPr>
          <w:color w:val="000000"/>
        </w:rPr>
        <w:t>T</w:t>
      </w:r>
      <w:r w:rsidR="00FC6006" w:rsidRPr="00101C14">
        <w:rPr>
          <w:color w:val="000000"/>
        </w:rPr>
        <w:t xml:space="preserve">öövõtja vastu on algatatud likvideerimis- või pankrotimenetlus või kui </w:t>
      </w:r>
      <w:r>
        <w:rPr>
          <w:color w:val="000000"/>
        </w:rPr>
        <w:t>T</w:t>
      </w:r>
      <w:r w:rsidR="00FC6006" w:rsidRPr="00101C14">
        <w:rPr>
          <w:color w:val="000000"/>
        </w:rPr>
        <w:t>öövõtja õiguslik, finantsiline, tehniline, organisatsiooniline või omandisuhetest tulenev olukord või muud alused seavad oluliselt kahtluse alla lepingust tulenevate kohustuste nõuetekohase täitmise;</w:t>
      </w:r>
    </w:p>
    <w:p w14:paraId="10DAADA9" w14:textId="01C896AF" w:rsidR="00FC6006" w:rsidRPr="00101C14" w:rsidRDefault="00FC6006" w:rsidP="00FC6006">
      <w:pPr>
        <w:pStyle w:val="ListParagraph"/>
        <w:widowControl w:val="0"/>
        <w:numPr>
          <w:ilvl w:val="2"/>
          <w:numId w:val="6"/>
        </w:numPr>
        <w:spacing w:line="312" w:lineRule="auto"/>
        <w:ind w:left="851" w:hanging="709"/>
        <w:jc w:val="both"/>
        <w:rPr>
          <w:color w:val="000000"/>
        </w:rPr>
      </w:pPr>
      <w:r w:rsidRPr="00101C14">
        <w:rPr>
          <w:color w:val="000000"/>
        </w:rPr>
        <w:t xml:space="preserve">selgub, et </w:t>
      </w:r>
      <w:r w:rsidR="002F5A4A">
        <w:rPr>
          <w:color w:val="000000"/>
        </w:rPr>
        <w:t>T</w:t>
      </w:r>
      <w:r w:rsidRPr="00101C14">
        <w:rPr>
          <w:color w:val="000000"/>
        </w:rPr>
        <w:t xml:space="preserve">öövõtja on pakkumuse esitamisel või </w:t>
      </w:r>
      <w:r w:rsidR="002F5A4A">
        <w:rPr>
          <w:color w:val="000000"/>
        </w:rPr>
        <w:t>T</w:t>
      </w:r>
      <w:r w:rsidRPr="00101C14">
        <w:rPr>
          <w:color w:val="000000"/>
        </w:rPr>
        <w:t xml:space="preserve">öö teostamise ajal esitanud </w:t>
      </w:r>
      <w:r w:rsidR="002F5A4A">
        <w:rPr>
          <w:color w:val="000000"/>
        </w:rPr>
        <w:t>T</w:t>
      </w:r>
      <w:r w:rsidRPr="00101C14">
        <w:rPr>
          <w:color w:val="000000"/>
        </w:rPr>
        <w:t>ellijale valeandmeid või andmeid varjanud;</w:t>
      </w:r>
    </w:p>
    <w:p w14:paraId="3044DD40" w14:textId="65B15E88" w:rsidR="00FC6006" w:rsidRPr="00101C14" w:rsidRDefault="002F5A4A" w:rsidP="00FC6006">
      <w:pPr>
        <w:pStyle w:val="ListParagraph"/>
        <w:widowControl w:val="0"/>
        <w:numPr>
          <w:ilvl w:val="2"/>
          <w:numId w:val="6"/>
        </w:numPr>
        <w:spacing w:line="312" w:lineRule="auto"/>
        <w:ind w:left="851" w:hanging="709"/>
        <w:jc w:val="both"/>
        <w:rPr>
          <w:color w:val="000000"/>
        </w:rPr>
      </w:pPr>
      <w:r>
        <w:rPr>
          <w:color w:val="000000"/>
        </w:rPr>
        <w:t>T</w:t>
      </w:r>
      <w:r w:rsidR="00FC6006" w:rsidRPr="00101C14">
        <w:rPr>
          <w:color w:val="000000"/>
        </w:rPr>
        <w:t xml:space="preserve">öövõtja paneb toime õigusvastase teo, mis on kokkusobimatu </w:t>
      </w:r>
      <w:r>
        <w:rPr>
          <w:color w:val="000000"/>
        </w:rPr>
        <w:t>T</w:t>
      </w:r>
      <w:r w:rsidR="00FC6006" w:rsidRPr="00101C14">
        <w:rPr>
          <w:color w:val="000000"/>
        </w:rPr>
        <w:t xml:space="preserve">ellija väärtustega või kahjustab </w:t>
      </w:r>
      <w:r>
        <w:rPr>
          <w:color w:val="000000"/>
        </w:rPr>
        <w:t>T</w:t>
      </w:r>
      <w:r w:rsidR="00FC6006" w:rsidRPr="00101C14">
        <w:rPr>
          <w:color w:val="000000"/>
        </w:rPr>
        <w:t>ellija mainet.</w:t>
      </w:r>
    </w:p>
    <w:p w14:paraId="5CE8A435" w14:textId="77777777" w:rsidR="00FC6006" w:rsidRPr="00101C14" w:rsidRDefault="00FC6006" w:rsidP="00FC6006">
      <w:pPr>
        <w:widowControl w:val="0"/>
        <w:spacing w:line="312" w:lineRule="auto"/>
        <w:jc w:val="both"/>
        <w:rPr>
          <w:szCs w:val="24"/>
        </w:rPr>
      </w:pPr>
    </w:p>
    <w:p w14:paraId="63F07BCA" w14:textId="77777777" w:rsidR="00FC6006" w:rsidRPr="00101C14" w:rsidRDefault="00FC6006" w:rsidP="00FC6006">
      <w:pPr>
        <w:pStyle w:val="ListParagraph"/>
        <w:widowControl w:val="0"/>
        <w:numPr>
          <w:ilvl w:val="0"/>
          <w:numId w:val="6"/>
        </w:numPr>
        <w:spacing w:line="312" w:lineRule="auto"/>
        <w:ind w:left="567" w:hanging="567"/>
        <w:jc w:val="both"/>
        <w:rPr>
          <w:b/>
        </w:rPr>
      </w:pPr>
      <w:bookmarkStart w:id="11" w:name="_Toc289263313"/>
      <w:bookmarkStart w:id="12" w:name="_Toc307838523"/>
      <w:r w:rsidRPr="00101C14">
        <w:rPr>
          <w:b/>
        </w:rPr>
        <w:t>VÄÄRAMATU JÕUD</w:t>
      </w:r>
      <w:bookmarkEnd w:id="11"/>
      <w:bookmarkEnd w:id="12"/>
    </w:p>
    <w:p w14:paraId="1BC9DBDC" w14:textId="09F6E6A6" w:rsidR="00FC6006" w:rsidRPr="00101C14" w:rsidRDefault="00FC6006" w:rsidP="00FC6006">
      <w:pPr>
        <w:pStyle w:val="ListParagraph"/>
        <w:widowControl w:val="0"/>
        <w:numPr>
          <w:ilvl w:val="1"/>
          <w:numId w:val="6"/>
        </w:numPr>
        <w:spacing w:line="312" w:lineRule="auto"/>
        <w:ind w:left="567" w:hanging="567"/>
        <w:jc w:val="both"/>
      </w:pPr>
      <w:r w:rsidRPr="00101C14">
        <w:t xml:space="preserve">Lepingust tulenevate kohustuste mittetäitmist või mittenõuetekohast täitmist ei loeta lepingu rikkumiseks, kui selle põhjuseks olid asjaolud, mille saabumist </w:t>
      </w:r>
      <w:r w:rsidR="002F5A4A">
        <w:t>P</w:t>
      </w:r>
      <w:r w:rsidRPr="00101C14">
        <w:t>ooled lepingu sõlmimisel ei näinud ette ega võinud ette näha (vääramatu jõud).</w:t>
      </w:r>
    </w:p>
    <w:p w14:paraId="2A045AD8" w14:textId="2838FCE1" w:rsidR="00FC6006" w:rsidRPr="00101C14" w:rsidRDefault="00FC6006" w:rsidP="00FC6006">
      <w:pPr>
        <w:pStyle w:val="ListParagraph"/>
        <w:widowControl w:val="0"/>
        <w:numPr>
          <w:ilvl w:val="1"/>
          <w:numId w:val="6"/>
        </w:numPr>
        <w:spacing w:line="312" w:lineRule="auto"/>
        <w:ind w:left="567" w:hanging="567"/>
        <w:jc w:val="both"/>
      </w:pPr>
      <w:r w:rsidRPr="00101C14">
        <w:t xml:space="preserve">Pool, kelle tegevus lepingujärgsete kohustuste täitmisel on takistatud vääramatu jõu asjaolude tõttu, on kohustatud sellest koheselt kirjalikult teatama teisele </w:t>
      </w:r>
      <w:r w:rsidR="002F5A4A">
        <w:t>P</w:t>
      </w:r>
      <w:r w:rsidRPr="00101C14">
        <w:t>oolele. Lepingu täitmise kohustus peatub vääramatu jõu esinemise ajaks.</w:t>
      </w:r>
    </w:p>
    <w:p w14:paraId="041DD4BB" w14:textId="7DE3C6F8" w:rsidR="00FC6006" w:rsidRPr="00101C14" w:rsidRDefault="00FC6006" w:rsidP="00FC6006">
      <w:pPr>
        <w:pStyle w:val="ListParagraph"/>
        <w:widowControl w:val="0"/>
        <w:numPr>
          <w:ilvl w:val="1"/>
          <w:numId w:val="6"/>
        </w:numPr>
        <w:spacing w:line="312" w:lineRule="auto"/>
        <w:ind w:left="567" w:hanging="567"/>
        <w:jc w:val="both"/>
      </w:pPr>
      <w:r w:rsidRPr="00101C14">
        <w:rPr>
          <w:color w:val="000000" w:themeColor="text1"/>
        </w:rPr>
        <w:t xml:space="preserve">Kui vääramatu jõu asjaolude tõttu on </w:t>
      </w:r>
      <w:r w:rsidR="002F5A4A">
        <w:rPr>
          <w:color w:val="000000" w:themeColor="text1"/>
        </w:rPr>
        <w:t>P</w:t>
      </w:r>
      <w:r w:rsidRPr="00101C14">
        <w:rPr>
          <w:color w:val="000000" w:themeColor="text1"/>
        </w:rPr>
        <w:t xml:space="preserve">oole lepingust tulenevate kohustuste täitmine takistatud enam kui 30 päeva järjest, võib kumbki </w:t>
      </w:r>
      <w:r w:rsidR="002F5A4A">
        <w:rPr>
          <w:color w:val="000000" w:themeColor="text1"/>
        </w:rPr>
        <w:t>P</w:t>
      </w:r>
      <w:r w:rsidRPr="00101C14">
        <w:rPr>
          <w:color w:val="000000" w:themeColor="text1"/>
        </w:rPr>
        <w:t>ool lepingu lõpetada.</w:t>
      </w:r>
    </w:p>
    <w:p w14:paraId="0776CF9F" w14:textId="77777777" w:rsidR="00FC6006" w:rsidRPr="00101C14" w:rsidRDefault="00FC6006" w:rsidP="00FC6006">
      <w:pPr>
        <w:widowControl w:val="0"/>
        <w:spacing w:line="312" w:lineRule="auto"/>
        <w:jc w:val="both"/>
        <w:rPr>
          <w:color w:val="000000" w:themeColor="text1"/>
          <w:szCs w:val="24"/>
        </w:rPr>
      </w:pPr>
    </w:p>
    <w:p w14:paraId="7407B763" w14:textId="77777777" w:rsidR="00FC6006" w:rsidRPr="00101C14" w:rsidRDefault="00FC6006" w:rsidP="00FC6006">
      <w:pPr>
        <w:pStyle w:val="ListParagraph"/>
        <w:widowControl w:val="0"/>
        <w:numPr>
          <w:ilvl w:val="0"/>
          <w:numId w:val="6"/>
        </w:numPr>
        <w:spacing w:line="312" w:lineRule="auto"/>
        <w:ind w:left="567" w:hanging="567"/>
        <w:jc w:val="both"/>
        <w:rPr>
          <w:b/>
        </w:rPr>
      </w:pPr>
      <w:r w:rsidRPr="00101C14">
        <w:rPr>
          <w:b/>
        </w:rPr>
        <w:t>LEPINGU MUUTMINE JA LÕPETAMINE</w:t>
      </w:r>
    </w:p>
    <w:p w14:paraId="67134CBF" w14:textId="1C76958D" w:rsidR="00FC6006" w:rsidRPr="00101C14" w:rsidRDefault="00FC6006" w:rsidP="00FC6006">
      <w:pPr>
        <w:pStyle w:val="ListParagraph"/>
        <w:widowControl w:val="0"/>
        <w:numPr>
          <w:ilvl w:val="1"/>
          <w:numId w:val="6"/>
        </w:numPr>
        <w:spacing w:line="312" w:lineRule="auto"/>
        <w:ind w:left="567" w:hanging="567"/>
        <w:jc w:val="both"/>
      </w:pPr>
      <w:r w:rsidRPr="00101C14">
        <w:t xml:space="preserve">Lepingut võib muuta poolte kirjalikul kokkuleppel. Kõik lepingu muudatused ja täiendused jõustuvad </w:t>
      </w:r>
      <w:r w:rsidR="002F5A4A">
        <w:t>lepingulisas sätestatud viisil</w:t>
      </w:r>
      <w:r w:rsidRPr="00101C14">
        <w:t>.</w:t>
      </w:r>
    </w:p>
    <w:p w14:paraId="6A7417EC" w14:textId="77777777" w:rsidR="00FC6006" w:rsidRPr="00101C14" w:rsidRDefault="00FC6006" w:rsidP="00FC6006">
      <w:pPr>
        <w:pStyle w:val="ListParagraph"/>
        <w:widowControl w:val="0"/>
        <w:numPr>
          <w:ilvl w:val="1"/>
          <w:numId w:val="6"/>
        </w:numPr>
        <w:spacing w:line="312" w:lineRule="auto"/>
        <w:ind w:left="567" w:hanging="567"/>
        <w:jc w:val="both"/>
      </w:pPr>
      <w:r w:rsidRPr="00101C14">
        <w:t>Lepingut võib lõpetada ennetähtaegselt poolte kokkuleppel. Lepingut võib ühepoolselt lõpetada lepingu olulise rikkumise korral, esitades teisele poolele sellekohase kirjaliku taasesitamist võimaldavas vormis teatise vähemalt 30 päeva ette.</w:t>
      </w:r>
    </w:p>
    <w:p w14:paraId="02C69F17" w14:textId="04D1A1A3" w:rsidR="00FC6006" w:rsidRPr="00101C14" w:rsidRDefault="00FC6006" w:rsidP="00FC6006">
      <w:pPr>
        <w:pStyle w:val="ListParagraph"/>
        <w:widowControl w:val="0"/>
        <w:numPr>
          <w:ilvl w:val="1"/>
          <w:numId w:val="6"/>
        </w:numPr>
        <w:spacing w:line="312" w:lineRule="auto"/>
        <w:ind w:left="567" w:hanging="567"/>
        <w:jc w:val="both"/>
      </w:pPr>
      <w:r w:rsidRPr="00101C14">
        <w:t xml:space="preserve">Tellija võib lepingut igal ajal olenemata põhjusest ühepoolselt lõpetada, eelkõige kui kaob vajadus </w:t>
      </w:r>
      <w:r w:rsidR="002F5A4A">
        <w:t>T</w:t>
      </w:r>
      <w:r w:rsidRPr="00101C14">
        <w:t xml:space="preserve">öö järele, teatades sellest </w:t>
      </w:r>
      <w:r w:rsidR="002F5A4A">
        <w:t>T</w:t>
      </w:r>
      <w:r w:rsidRPr="00101C14">
        <w:t xml:space="preserve">öövõtjale kirjalikult 10 tööpäeva ette. Sellisel juhul on </w:t>
      </w:r>
      <w:r w:rsidR="002F5A4A">
        <w:t>T</w:t>
      </w:r>
      <w:r w:rsidRPr="00101C14">
        <w:t xml:space="preserve">ellija kohustatud tasuma </w:t>
      </w:r>
      <w:r w:rsidR="002F5A4A">
        <w:t>T</w:t>
      </w:r>
      <w:r w:rsidRPr="00101C14">
        <w:t xml:space="preserve">öövõtjale lepingu ülesütlemise momendiks faktiliselt tehtud </w:t>
      </w:r>
      <w:r w:rsidR="002F5A4A">
        <w:t>T</w:t>
      </w:r>
      <w:r w:rsidRPr="00101C14">
        <w:t>öö eest.</w:t>
      </w:r>
    </w:p>
    <w:p w14:paraId="18D1ED7B" w14:textId="4928DFA1" w:rsidR="00FC6006" w:rsidRPr="00101C14" w:rsidRDefault="00FC6006" w:rsidP="00FC6006">
      <w:pPr>
        <w:pStyle w:val="ListParagraph"/>
        <w:widowControl w:val="0"/>
        <w:numPr>
          <w:ilvl w:val="1"/>
          <w:numId w:val="6"/>
        </w:numPr>
        <w:spacing w:line="312" w:lineRule="auto"/>
        <w:ind w:left="567" w:hanging="567"/>
        <w:jc w:val="both"/>
      </w:pPr>
      <w:r w:rsidRPr="00101C14">
        <w:rPr>
          <w:color w:val="000000"/>
        </w:rPr>
        <w:t xml:space="preserve">Töövõtja võib lepingut </w:t>
      </w:r>
      <w:r w:rsidRPr="00101C14">
        <w:t>ühepoolselt lõpetada</w:t>
      </w:r>
      <w:r w:rsidRPr="00101C14">
        <w:rPr>
          <w:color w:val="000000"/>
        </w:rPr>
        <w:t xml:space="preserve">, kui </w:t>
      </w:r>
      <w:r w:rsidR="004C6607">
        <w:rPr>
          <w:color w:val="000000"/>
        </w:rPr>
        <w:t>T</w:t>
      </w:r>
      <w:r w:rsidRPr="00101C14">
        <w:rPr>
          <w:color w:val="000000"/>
        </w:rPr>
        <w:t xml:space="preserve">ellija viivitab õigusliku aluseta </w:t>
      </w:r>
      <w:r w:rsidR="00DE7D3F">
        <w:rPr>
          <w:color w:val="000000"/>
        </w:rPr>
        <w:t>järelpärimisele</w:t>
      </w:r>
      <w:r w:rsidRPr="00101C14">
        <w:rPr>
          <w:color w:val="000000"/>
        </w:rPr>
        <w:t xml:space="preserve"> </w:t>
      </w:r>
      <w:r w:rsidR="00DE7D3F">
        <w:rPr>
          <w:color w:val="000000"/>
        </w:rPr>
        <w:t>vastamisega</w:t>
      </w:r>
      <w:r w:rsidR="003230E6">
        <w:rPr>
          <w:color w:val="000000"/>
        </w:rPr>
        <w:t xml:space="preserve"> ja vastus on töövõtjal lepingu täitmise seisukohast olulise </w:t>
      </w:r>
      <w:r w:rsidR="003230E6">
        <w:rPr>
          <w:color w:val="000000"/>
        </w:rPr>
        <w:lastRenderedPageBreak/>
        <w:t>tähendusega</w:t>
      </w:r>
      <w:r w:rsidRPr="00101C14">
        <w:rPr>
          <w:color w:val="000000"/>
        </w:rPr>
        <w:t xml:space="preserve">. Sellisel juhul </w:t>
      </w:r>
      <w:r w:rsidR="004C6607">
        <w:t>T</w:t>
      </w:r>
      <w:r w:rsidRPr="00101C14">
        <w:t xml:space="preserve">ellija kohustatud tasuma </w:t>
      </w:r>
      <w:r w:rsidR="004C6607">
        <w:t>T</w:t>
      </w:r>
      <w:r w:rsidRPr="00101C14">
        <w:t xml:space="preserve">öövõtjale lepingu ülesütlemise momendiks faktiliselt tehtud </w:t>
      </w:r>
      <w:r w:rsidR="004C6607">
        <w:t>T</w:t>
      </w:r>
      <w:r w:rsidRPr="00101C14">
        <w:t>öö eest</w:t>
      </w:r>
      <w:r w:rsidRPr="00101C14">
        <w:rPr>
          <w:color w:val="000000"/>
        </w:rPr>
        <w:t>.</w:t>
      </w:r>
    </w:p>
    <w:p w14:paraId="60825956" w14:textId="77777777" w:rsidR="00FC6006" w:rsidRPr="00101C14" w:rsidRDefault="00FC6006" w:rsidP="00FC6006">
      <w:pPr>
        <w:widowControl w:val="0"/>
        <w:spacing w:line="312" w:lineRule="auto"/>
        <w:jc w:val="both"/>
        <w:rPr>
          <w:szCs w:val="24"/>
        </w:rPr>
      </w:pPr>
    </w:p>
    <w:p w14:paraId="03AA14A2" w14:textId="77777777" w:rsidR="00FC6006" w:rsidRPr="00101C14" w:rsidRDefault="00FC6006" w:rsidP="00FC6006">
      <w:pPr>
        <w:pStyle w:val="ListParagraph"/>
        <w:numPr>
          <w:ilvl w:val="0"/>
          <w:numId w:val="6"/>
        </w:numPr>
        <w:spacing w:line="312" w:lineRule="auto"/>
        <w:ind w:left="567" w:hanging="567"/>
        <w:jc w:val="both"/>
        <w:rPr>
          <w:b/>
        </w:rPr>
      </w:pPr>
      <w:r w:rsidRPr="00101C14">
        <w:rPr>
          <w:b/>
        </w:rPr>
        <w:t>TEADETE EDASTAMINE</w:t>
      </w:r>
    </w:p>
    <w:p w14:paraId="2EE63CE8" w14:textId="77777777" w:rsidR="00FC6006" w:rsidRPr="00101C14" w:rsidRDefault="00FC6006" w:rsidP="00FC6006">
      <w:pPr>
        <w:pStyle w:val="ListParagraph"/>
        <w:widowControl w:val="0"/>
        <w:numPr>
          <w:ilvl w:val="1"/>
          <w:numId w:val="6"/>
        </w:numPr>
        <w:spacing w:line="312" w:lineRule="auto"/>
        <w:ind w:left="567" w:hanging="567"/>
        <w:jc w:val="both"/>
        <w:rPr>
          <w:color w:val="000000" w:themeColor="text1"/>
        </w:rPr>
      </w:pPr>
      <w:r w:rsidRPr="00101C14">
        <w:t>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w:t>
      </w:r>
    </w:p>
    <w:p w14:paraId="51BB50A5" w14:textId="77777777" w:rsidR="00FC6006" w:rsidRPr="00101C14" w:rsidRDefault="00FC6006" w:rsidP="00FC6006">
      <w:pPr>
        <w:pStyle w:val="ListParagraph"/>
        <w:widowControl w:val="0"/>
        <w:numPr>
          <w:ilvl w:val="1"/>
          <w:numId w:val="6"/>
        </w:numPr>
        <w:spacing w:line="312" w:lineRule="auto"/>
        <w:ind w:left="567" w:hanging="567"/>
        <w:jc w:val="both"/>
        <w:rPr>
          <w:color w:val="000000" w:themeColor="text1"/>
        </w:rPr>
      </w:pPr>
      <w:r w:rsidRPr="00101C14">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1A11A4E8" w14:textId="77777777" w:rsidR="00FC6006" w:rsidRPr="00101C14" w:rsidRDefault="00FC6006" w:rsidP="00FC6006">
      <w:pPr>
        <w:pStyle w:val="ListParagraph"/>
        <w:widowControl w:val="0"/>
        <w:numPr>
          <w:ilvl w:val="1"/>
          <w:numId w:val="6"/>
        </w:numPr>
        <w:spacing w:line="312" w:lineRule="auto"/>
        <w:ind w:left="567" w:hanging="567"/>
        <w:jc w:val="both"/>
        <w:rPr>
          <w:color w:val="000000" w:themeColor="text1"/>
        </w:rPr>
      </w:pPr>
      <w:r w:rsidRPr="00101C14">
        <w:t>Kirjalik teade loetakse poole poolt kättesaaduks, kui see on üle antud allkirja vastu või kui teade on saadetud postiasutuse poolt tähitud kirjaga poole poolt teatatud aadressil ja postitamisest on möödunud 5 päeva. E-posti teel, sh digitaalselt allkirjastatud dokumentide, saatmise korral loetakse teade kättesaaduks e-kirjas näidatud saatmise kellaajal.</w:t>
      </w:r>
    </w:p>
    <w:p w14:paraId="31F01F64" w14:textId="77777777" w:rsidR="00FC6006" w:rsidRPr="00101C14" w:rsidRDefault="00FC6006" w:rsidP="00FC6006">
      <w:pPr>
        <w:spacing w:line="312" w:lineRule="auto"/>
        <w:ind w:left="567" w:hanging="567"/>
        <w:rPr>
          <w:color w:val="000000" w:themeColor="text1"/>
          <w:szCs w:val="24"/>
        </w:rPr>
      </w:pPr>
    </w:p>
    <w:p w14:paraId="63F10143" w14:textId="77777777" w:rsidR="00FC6006" w:rsidRPr="00101C14" w:rsidRDefault="00FC6006" w:rsidP="00FC6006">
      <w:pPr>
        <w:pStyle w:val="ListParagraph"/>
        <w:numPr>
          <w:ilvl w:val="0"/>
          <w:numId w:val="6"/>
        </w:numPr>
        <w:spacing w:line="312" w:lineRule="auto"/>
        <w:ind w:left="567" w:hanging="567"/>
        <w:jc w:val="both"/>
        <w:rPr>
          <w:b/>
          <w:color w:val="000000" w:themeColor="text1"/>
        </w:rPr>
      </w:pPr>
      <w:r w:rsidRPr="00101C14">
        <w:rPr>
          <w:b/>
          <w:color w:val="000000" w:themeColor="text1"/>
        </w:rPr>
        <w:t>AVALIKKUSE TEAVITAMINE</w:t>
      </w:r>
    </w:p>
    <w:p w14:paraId="2FCA618D" w14:textId="77777777" w:rsidR="00FC6006" w:rsidRPr="00101C14" w:rsidRDefault="00FC6006" w:rsidP="00FC6006">
      <w:pPr>
        <w:pStyle w:val="ListParagraph"/>
        <w:numPr>
          <w:ilvl w:val="1"/>
          <w:numId w:val="6"/>
        </w:numPr>
        <w:spacing w:line="312" w:lineRule="auto"/>
        <w:ind w:left="567" w:hanging="567"/>
        <w:jc w:val="both"/>
      </w:pPr>
      <w:r w:rsidRPr="00101C14">
        <w:rPr>
          <w:color w:val="000000" w:themeColor="text1"/>
        </w:rPr>
        <w:t xml:space="preserve">Töövõtja </w:t>
      </w:r>
      <w:r w:rsidRPr="00101C14">
        <w:rPr>
          <w:color w:val="000000"/>
        </w:rPr>
        <w:t xml:space="preserve">peab tagama ja nimetama info- ja aruandlusmaterjalidel Kultuuriministeeriumi, Integratsiooni Sihtasutuse </w:t>
      </w:r>
      <w:r w:rsidRPr="00101C14">
        <w:t>ja vajadusel teiste toetajate logod</w:t>
      </w:r>
      <w:r w:rsidRPr="00101C14">
        <w:rPr>
          <w:color w:val="000000"/>
        </w:rPr>
        <w:t xml:space="preserve">. </w:t>
      </w:r>
      <w:r w:rsidRPr="00101C14">
        <w:t xml:space="preserve">Integratsiooni Sihtasutuse logo kasutamise hea tava ja formaadid leiab aadressilt </w:t>
      </w:r>
      <w:hyperlink r:id="rId6" w:history="1">
        <w:r w:rsidRPr="00101C14">
          <w:rPr>
            <w:rStyle w:val="Hyperlink"/>
            <w:rFonts w:eastAsiaTheme="majorEastAsia"/>
          </w:rPr>
          <w:t>https://www.integratsioon.ee/sumboolika-ja-logod</w:t>
        </w:r>
      </w:hyperlink>
      <w:r w:rsidRPr="00101C14">
        <w:t xml:space="preserve">, </w:t>
      </w:r>
      <w:r>
        <w:t>K</w:t>
      </w:r>
      <w:r w:rsidRPr="00101C14">
        <w:t xml:space="preserve">ultuuriministeeriumi logod ja nende kasutamise tingimused aadressilt </w:t>
      </w:r>
      <w:hyperlink r:id="rId7" w:history="1">
        <w:r w:rsidRPr="00101C14">
          <w:rPr>
            <w:rStyle w:val="Hyperlink"/>
            <w:rFonts w:eastAsiaTheme="majorEastAsia"/>
          </w:rPr>
          <w:t>https://www.kul.ee/asutus-uudised-ja-kontakt/logo</w:t>
        </w:r>
      </w:hyperlink>
      <w:r w:rsidRPr="00101C14">
        <w:t>.</w:t>
      </w:r>
    </w:p>
    <w:p w14:paraId="020D1B85" w14:textId="6383CDBA" w:rsidR="00FC6006" w:rsidRPr="00101C14" w:rsidRDefault="00FC6006" w:rsidP="00FC6006">
      <w:pPr>
        <w:pStyle w:val="ListParagraph"/>
        <w:numPr>
          <w:ilvl w:val="1"/>
          <w:numId w:val="6"/>
        </w:numPr>
        <w:spacing w:line="312" w:lineRule="auto"/>
        <w:ind w:left="567" w:hanging="567"/>
        <w:jc w:val="both"/>
      </w:pPr>
      <w:r w:rsidRPr="00101C14">
        <w:t xml:space="preserve">Kõikide teavitustegevuste ja -materjalide lõpplahendused tuleb enne avalikustamist kooskõlastada </w:t>
      </w:r>
      <w:r w:rsidR="004C6607">
        <w:t>T</w:t>
      </w:r>
      <w:r w:rsidRPr="00101C14">
        <w:t>ellijaga.</w:t>
      </w:r>
    </w:p>
    <w:p w14:paraId="4BE560C2" w14:textId="77777777" w:rsidR="00FC6006" w:rsidRPr="00101C14" w:rsidRDefault="00FC6006" w:rsidP="00FC6006">
      <w:pPr>
        <w:overflowPunct w:val="0"/>
        <w:autoSpaceDE w:val="0"/>
        <w:autoSpaceDN w:val="0"/>
        <w:adjustRightInd w:val="0"/>
        <w:spacing w:line="312" w:lineRule="auto"/>
        <w:textAlignment w:val="baseline"/>
        <w:rPr>
          <w:szCs w:val="24"/>
        </w:rPr>
      </w:pPr>
    </w:p>
    <w:p w14:paraId="39BDC919" w14:textId="77777777" w:rsidR="00FC6006" w:rsidRPr="00101C14" w:rsidRDefault="00FC6006" w:rsidP="00FC6006">
      <w:pPr>
        <w:pStyle w:val="ListParagraph"/>
        <w:numPr>
          <w:ilvl w:val="0"/>
          <w:numId w:val="6"/>
        </w:numPr>
        <w:spacing w:line="312" w:lineRule="auto"/>
        <w:ind w:left="567" w:hanging="567"/>
        <w:jc w:val="both"/>
        <w:rPr>
          <w:b/>
        </w:rPr>
      </w:pPr>
      <w:r w:rsidRPr="00101C14">
        <w:rPr>
          <w:b/>
        </w:rPr>
        <w:t>MUUD TINGIMUSED</w:t>
      </w:r>
    </w:p>
    <w:p w14:paraId="40D88DA9" w14:textId="77777777" w:rsidR="00FC6006" w:rsidRPr="00101C14" w:rsidRDefault="00FC6006" w:rsidP="00FC6006">
      <w:pPr>
        <w:pStyle w:val="ListParagraph"/>
        <w:widowControl w:val="0"/>
        <w:numPr>
          <w:ilvl w:val="1"/>
          <w:numId w:val="6"/>
        </w:numPr>
        <w:autoSpaceDE w:val="0"/>
        <w:autoSpaceDN w:val="0"/>
        <w:adjustRightInd w:val="0"/>
        <w:spacing w:line="312" w:lineRule="auto"/>
        <w:ind w:left="567" w:right="-6" w:hanging="567"/>
        <w:jc w:val="both"/>
        <w:rPr>
          <w:color w:val="000000" w:themeColor="text1"/>
        </w:rPr>
      </w:pPr>
      <w:r w:rsidRPr="00101C14">
        <w:t>Kõik lepingust tulenevad erimeelsused püüavad pooled lahendada läbirääkimiste teel. Kokkuleppe mittesaavutamisel lahendatakse vaidlused Harju Maakohtus.</w:t>
      </w:r>
    </w:p>
    <w:p w14:paraId="4EBF7478" w14:textId="67CF0A63" w:rsidR="00FC6006" w:rsidRPr="00101C14" w:rsidRDefault="00FC6006" w:rsidP="00FC6006">
      <w:pPr>
        <w:widowControl w:val="0"/>
        <w:numPr>
          <w:ilvl w:val="1"/>
          <w:numId w:val="6"/>
        </w:numPr>
        <w:tabs>
          <w:tab w:val="left" w:pos="567"/>
        </w:tabs>
        <w:autoSpaceDE w:val="0"/>
        <w:autoSpaceDN w:val="0"/>
        <w:adjustRightInd w:val="0"/>
        <w:spacing w:line="312" w:lineRule="auto"/>
        <w:ind w:left="567" w:right="-6" w:hanging="567"/>
        <w:jc w:val="both"/>
        <w:rPr>
          <w:color w:val="000000" w:themeColor="text1"/>
          <w:szCs w:val="24"/>
        </w:rPr>
      </w:pPr>
      <w:r w:rsidRPr="00101C14">
        <w:t>Pooled allkirjastavad lepingu digitaalselt.</w:t>
      </w:r>
      <w:r w:rsidRPr="00101C14">
        <w:rPr>
          <w:color w:val="000000" w:themeColor="text1"/>
        </w:rPr>
        <w:t xml:space="preserve"> </w:t>
      </w:r>
      <w:r w:rsidRPr="00101C14">
        <w:t xml:space="preserve">Ettevõttega, </w:t>
      </w:r>
      <w:r w:rsidRPr="00101C14">
        <w:rPr>
          <w:szCs w:val="24"/>
          <w:lang w:eastAsia="et-EE"/>
        </w:rPr>
        <w:t xml:space="preserve">kes ei ole registreeritud Eestis, </w:t>
      </w:r>
      <w:r w:rsidR="004C6607">
        <w:rPr>
          <w:szCs w:val="24"/>
          <w:lang w:eastAsia="et-EE"/>
        </w:rPr>
        <w:t xml:space="preserve">võib esindaja lepingule omakäeliselt </w:t>
      </w:r>
      <w:r w:rsidRPr="00101C14">
        <w:rPr>
          <w:szCs w:val="24"/>
          <w:lang w:eastAsia="et-EE"/>
        </w:rPr>
        <w:t>allkirjasta</w:t>
      </w:r>
      <w:r w:rsidR="004C6607">
        <w:rPr>
          <w:szCs w:val="24"/>
          <w:lang w:eastAsia="et-EE"/>
        </w:rPr>
        <w:t>d</w:t>
      </w:r>
      <w:r w:rsidRPr="00101C14">
        <w:rPr>
          <w:szCs w:val="24"/>
          <w:lang w:eastAsia="et-EE"/>
        </w:rPr>
        <w:t>a</w:t>
      </w:r>
      <w:r w:rsidRPr="00101C14">
        <w:rPr>
          <w:szCs w:val="24"/>
        </w:rPr>
        <w:t>.</w:t>
      </w:r>
    </w:p>
    <w:p w14:paraId="439CB536" w14:textId="77777777" w:rsidR="00FC6006" w:rsidRPr="00101C14" w:rsidRDefault="00FC6006" w:rsidP="00FC6006">
      <w:pPr>
        <w:widowControl w:val="0"/>
        <w:tabs>
          <w:tab w:val="left" w:pos="567"/>
        </w:tabs>
        <w:autoSpaceDE w:val="0"/>
        <w:autoSpaceDN w:val="0"/>
        <w:adjustRightInd w:val="0"/>
        <w:spacing w:line="312" w:lineRule="auto"/>
        <w:ind w:right="-6"/>
        <w:jc w:val="both"/>
        <w:rPr>
          <w:color w:val="000000" w:themeColor="text1"/>
          <w:szCs w:val="24"/>
        </w:rPr>
      </w:pPr>
    </w:p>
    <w:p w14:paraId="6DE0A14C" w14:textId="6B17D100" w:rsidR="00FC6006" w:rsidRPr="004C6607" w:rsidRDefault="00FC6006" w:rsidP="004C6607">
      <w:pPr>
        <w:widowControl w:val="0"/>
        <w:spacing w:line="312" w:lineRule="auto"/>
        <w:jc w:val="both"/>
        <w:rPr>
          <w:color w:val="000000" w:themeColor="text1"/>
        </w:rPr>
      </w:pPr>
      <w:bookmarkStart w:id="13" w:name="_Toc191973939"/>
      <w:bookmarkStart w:id="14" w:name="_Toc289263317"/>
      <w:bookmarkStart w:id="15" w:name="_Toc307838527"/>
      <w:r w:rsidRPr="004C6607">
        <w:rPr>
          <w:b/>
        </w:rPr>
        <w:t xml:space="preserve">POOLTE </w:t>
      </w:r>
      <w:r w:rsidR="004C6607">
        <w:rPr>
          <w:b/>
        </w:rPr>
        <w:t xml:space="preserve">ESINDAJATE </w:t>
      </w:r>
      <w:r w:rsidRPr="004C6607">
        <w:rPr>
          <w:b/>
        </w:rPr>
        <w:t>ALLKIRJAD</w:t>
      </w:r>
      <w:bookmarkEnd w:id="13"/>
      <w:bookmarkEnd w:id="14"/>
      <w:bookmarkEnd w:id="15"/>
    </w:p>
    <w:tbl>
      <w:tblPr>
        <w:tblW w:w="9039" w:type="dxa"/>
        <w:tblLayout w:type="fixed"/>
        <w:tblLook w:val="0000" w:firstRow="0" w:lastRow="0" w:firstColumn="0" w:lastColumn="0" w:noHBand="0" w:noVBand="0"/>
      </w:tblPr>
      <w:tblGrid>
        <w:gridCol w:w="3936"/>
        <w:gridCol w:w="567"/>
        <w:gridCol w:w="4536"/>
      </w:tblGrid>
      <w:tr w:rsidR="00FC6006" w:rsidRPr="00101C14" w14:paraId="59C78DF3" w14:textId="77777777" w:rsidTr="00092E73">
        <w:tc>
          <w:tcPr>
            <w:tcW w:w="3936" w:type="dxa"/>
            <w:tcBorders>
              <w:left w:val="nil"/>
              <w:bottom w:val="nil"/>
              <w:right w:val="nil"/>
            </w:tcBorders>
          </w:tcPr>
          <w:p w14:paraId="484F52DA" w14:textId="77777777" w:rsidR="00FC6006" w:rsidRPr="00101C14" w:rsidRDefault="00FC6006" w:rsidP="00092E73">
            <w:pPr>
              <w:widowControl w:val="0"/>
              <w:spacing w:line="312" w:lineRule="auto"/>
              <w:jc w:val="both"/>
              <w:rPr>
                <w:color w:val="000000" w:themeColor="text1"/>
                <w:szCs w:val="24"/>
              </w:rPr>
            </w:pPr>
            <w:r w:rsidRPr="00101C14">
              <w:rPr>
                <w:color w:val="000000" w:themeColor="text1"/>
                <w:szCs w:val="24"/>
              </w:rPr>
              <w:t>Tellija:</w:t>
            </w:r>
          </w:p>
        </w:tc>
        <w:tc>
          <w:tcPr>
            <w:tcW w:w="567" w:type="dxa"/>
            <w:tcBorders>
              <w:left w:val="nil"/>
              <w:bottom w:val="nil"/>
              <w:right w:val="nil"/>
            </w:tcBorders>
          </w:tcPr>
          <w:p w14:paraId="262A4153" w14:textId="77777777" w:rsidR="00FC6006" w:rsidRPr="00101C14" w:rsidRDefault="00FC6006" w:rsidP="00092E73">
            <w:pPr>
              <w:widowControl w:val="0"/>
              <w:spacing w:line="312" w:lineRule="auto"/>
              <w:jc w:val="both"/>
              <w:rPr>
                <w:color w:val="000000" w:themeColor="text1"/>
                <w:szCs w:val="24"/>
              </w:rPr>
            </w:pPr>
          </w:p>
        </w:tc>
        <w:tc>
          <w:tcPr>
            <w:tcW w:w="4536" w:type="dxa"/>
            <w:tcBorders>
              <w:left w:val="nil"/>
              <w:bottom w:val="nil"/>
              <w:right w:val="nil"/>
            </w:tcBorders>
          </w:tcPr>
          <w:p w14:paraId="3E18D59C" w14:textId="77777777" w:rsidR="00FC6006" w:rsidRPr="00101C14" w:rsidRDefault="00FC6006" w:rsidP="00092E73">
            <w:pPr>
              <w:widowControl w:val="0"/>
              <w:spacing w:line="312" w:lineRule="auto"/>
              <w:jc w:val="both"/>
              <w:rPr>
                <w:color w:val="000000" w:themeColor="text1"/>
                <w:szCs w:val="24"/>
              </w:rPr>
            </w:pPr>
            <w:r w:rsidRPr="00101C14">
              <w:rPr>
                <w:color w:val="000000" w:themeColor="text1"/>
                <w:szCs w:val="24"/>
              </w:rPr>
              <w:t>Töövõtja:</w:t>
            </w:r>
          </w:p>
        </w:tc>
      </w:tr>
      <w:tr w:rsidR="00FC6006" w:rsidRPr="00101C14" w14:paraId="480ECC15" w14:textId="77777777" w:rsidTr="00092E73">
        <w:trPr>
          <w:trHeight w:val="596"/>
        </w:trPr>
        <w:tc>
          <w:tcPr>
            <w:tcW w:w="3936" w:type="dxa"/>
            <w:tcBorders>
              <w:left w:val="nil"/>
              <w:bottom w:val="nil"/>
              <w:right w:val="nil"/>
            </w:tcBorders>
          </w:tcPr>
          <w:p w14:paraId="579D79AB" w14:textId="77777777" w:rsidR="00FC6006" w:rsidRPr="00101C14" w:rsidRDefault="00FC6006" w:rsidP="00092E73">
            <w:pPr>
              <w:widowControl w:val="0"/>
              <w:spacing w:line="312" w:lineRule="auto"/>
              <w:jc w:val="both"/>
              <w:rPr>
                <w:color w:val="000000" w:themeColor="text1"/>
                <w:szCs w:val="24"/>
              </w:rPr>
            </w:pPr>
          </w:p>
          <w:p w14:paraId="4F517F85" w14:textId="77777777" w:rsidR="00FC6006" w:rsidRPr="00101C14" w:rsidRDefault="00FC6006" w:rsidP="00092E73">
            <w:pPr>
              <w:widowControl w:val="0"/>
              <w:spacing w:line="312" w:lineRule="auto"/>
              <w:jc w:val="both"/>
              <w:rPr>
                <w:color w:val="000000" w:themeColor="text1"/>
                <w:szCs w:val="24"/>
              </w:rPr>
            </w:pPr>
            <w:r w:rsidRPr="00101C14">
              <w:rPr>
                <w:szCs w:val="24"/>
              </w:rPr>
              <w:t>(allkirjastatud digitaalselt)</w:t>
            </w:r>
          </w:p>
        </w:tc>
        <w:tc>
          <w:tcPr>
            <w:tcW w:w="567" w:type="dxa"/>
            <w:tcBorders>
              <w:left w:val="nil"/>
              <w:bottom w:val="nil"/>
              <w:right w:val="nil"/>
            </w:tcBorders>
          </w:tcPr>
          <w:p w14:paraId="0495E876" w14:textId="77777777" w:rsidR="00FC6006" w:rsidRPr="00101C14" w:rsidRDefault="00FC6006" w:rsidP="00092E73">
            <w:pPr>
              <w:widowControl w:val="0"/>
              <w:spacing w:line="312" w:lineRule="auto"/>
              <w:jc w:val="both"/>
              <w:rPr>
                <w:color w:val="000000" w:themeColor="text1"/>
                <w:szCs w:val="24"/>
              </w:rPr>
            </w:pPr>
          </w:p>
        </w:tc>
        <w:tc>
          <w:tcPr>
            <w:tcW w:w="4536" w:type="dxa"/>
            <w:tcBorders>
              <w:left w:val="nil"/>
              <w:bottom w:val="nil"/>
              <w:right w:val="nil"/>
            </w:tcBorders>
          </w:tcPr>
          <w:p w14:paraId="0603B3DD" w14:textId="77777777" w:rsidR="00FC6006" w:rsidRPr="00101C14" w:rsidRDefault="00FC6006" w:rsidP="00092E73">
            <w:pPr>
              <w:widowControl w:val="0"/>
              <w:spacing w:line="312" w:lineRule="auto"/>
              <w:jc w:val="both"/>
              <w:rPr>
                <w:color w:val="000000" w:themeColor="text1"/>
                <w:szCs w:val="24"/>
              </w:rPr>
            </w:pPr>
          </w:p>
          <w:p w14:paraId="5717D337" w14:textId="77777777" w:rsidR="00FC6006" w:rsidRPr="00101C14" w:rsidRDefault="00FC6006" w:rsidP="00092E73">
            <w:pPr>
              <w:widowControl w:val="0"/>
              <w:spacing w:line="312" w:lineRule="auto"/>
              <w:jc w:val="both"/>
              <w:rPr>
                <w:color w:val="000000" w:themeColor="text1"/>
                <w:szCs w:val="24"/>
              </w:rPr>
            </w:pPr>
            <w:r w:rsidRPr="00101C14">
              <w:rPr>
                <w:szCs w:val="24"/>
              </w:rPr>
              <w:t>(allkirjastatud digitaalselt)</w:t>
            </w:r>
          </w:p>
        </w:tc>
      </w:tr>
      <w:tr w:rsidR="00FC6006" w:rsidRPr="00101C14" w14:paraId="6B9F3E32" w14:textId="77777777" w:rsidTr="00092E73">
        <w:trPr>
          <w:trHeight w:val="64"/>
        </w:trPr>
        <w:tc>
          <w:tcPr>
            <w:tcW w:w="3936" w:type="dxa"/>
            <w:tcBorders>
              <w:top w:val="single" w:sz="4" w:space="0" w:color="auto"/>
              <w:left w:val="nil"/>
              <w:bottom w:val="nil"/>
              <w:right w:val="nil"/>
            </w:tcBorders>
          </w:tcPr>
          <w:p w14:paraId="7AB81911" w14:textId="77777777" w:rsidR="00FC6006" w:rsidRPr="00101C14" w:rsidRDefault="00FC6006" w:rsidP="00092E73">
            <w:pPr>
              <w:widowControl w:val="0"/>
              <w:spacing w:line="312" w:lineRule="auto"/>
              <w:jc w:val="both"/>
              <w:rPr>
                <w:color w:val="000000" w:themeColor="text1"/>
                <w:szCs w:val="24"/>
              </w:rPr>
            </w:pPr>
            <w:r w:rsidRPr="00101C14">
              <w:rPr>
                <w:color w:val="000000" w:themeColor="text1"/>
                <w:szCs w:val="24"/>
                <w:highlight w:val="lightGray"/>
              </w:rPr>
              <w:t>[ees- ja perekonnanimi]</w:t>
            </w:r>
          </w:p>
        </w:tc>
        <w:tc>
          <w:tcPr>
            <w:tcW w:w="567" w:type="dxa"/>
            <w:tcBorders>
              <w:top w:val="nil"/>
              <w:left w:val="nil"/>
              <w:bottom w:val="nil"/>
              <w:right w:val="nil"/>
            </w:tcBorders>
          </w:tcPr>
          <w:p w14:paraId="03A6A068" w14:textId="77777777" w:rsidR="00FC6006" w:rsidRPr="00101C14" w:rsidRDefault="00FC6006" w:rsidP="00092E73">
            <w:pPr>
              <w:widowControl w:val="0"/>
              <w:spacing w:line="312" w:lineRule="auto"/>
              <w:jc w:val="both"/>
              <w:rPr>
                <w:color w:val="000000" w:themeColor="text1"/>
                <w:szCs w:val="24"/>
              </w:rPr>
            </w:pPr>
          </w:p>
        </w:tc>
        <w:tc>
          <w:tcPr>
            <w:tcW w:w="4536" w:type="dxa"/>
            <w:tcBorders>
              <w:top w:val="single" w:sz="4" w:space="0" w:color="auto"/>
              <w:left w:val="nil"/>
              <w:bottom w:val="nil"/>
              <w:right w:val="nil"/>
            </w:tcBorders>
          </w:tcPr>
          <w:p w14:paraId="2A6479BE" w14:textId="77777777" w:rsidR="00FC6006" w:rsidRPr="00101C14" w:rsidRDefault="00FC6006" w:rsidP="00092E73">
            <w:pPr>
              <w:widowControl w:val="0"/>
              <w:spacing w:line="312" w:lineRule="auto"/>
              <w:jc w:val="both"/>
              <w:rPr>
                <w:color w:val="000000" w:themeColor="text1"/>
                <w:szCs w:val="24"/>
              </w:rPr>
            </w:pPr>
            <w:r w:rsidRPr="00101C14">
              <w:rPr>
                <w:color w:val="000000" w:themeColor="text1"/>
                <w:szCs w:val="24"/>
                <w:highlight w:val="lightGray"/>
              </w:rPr>
              <w:t>[ees- ja perekonnanimi]</w:t>
            </w:r>
          </w:p>
        </w:tc>
      </w:tr>
    </w:tbl>
    <w:p w14:paraId="324BFD1F" w14:textId="77777777" w:rsidR="00F623B3" w:rsidRPr="00FC6006" w:rsidRDefault="00F623B3" w:rsidP="00FC6006"/>
    <w:sectPr w:rsidR="00F623B3" w:rsidRPr="00FC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704"/>
    <w:multiLevelType w:val="hybridMultilevel"/>
    <w:tmpl w:val="16CAAAFE"/>
    <w:lvl w:ilvl="0" w:tplc="868EA010">
      <w:start w:val="1"/>
      <w:numFmt w:val="decimal"/>
      <w:lvlText w:val="7.%1."/>
      <w:lvlJc w:val="left"/>
      <w:pPr>
        <w:ind w:left="1079" w:hanging="360"/>
      </w:pPr>
      <w:rPr>
        <w:rFonts w:ascii="Times New Roman" w:hAnsi="Times New Roman" w:cs="Times New Roman" w:hint="default"/>
        <w:sz w:val="24"/>
        <w:szCs w:val="24"/>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1" w15:restartNumberingAfterBreak="0">
    <w:nsid w:val="119122B1"/>
    <w:multiLevelType w:val="multilevel"/>
    <w:tmpl w:val="147AF23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E82CC7"/>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509F2F20"/>
    <w:multiLevelType w:val="multilevel"/>
    <w:tmpl w:val="1A14BB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4C596E"/>
    <w:multiLevelType w:val="multilevel"/>
    <w:tmpl w:val="CEF2C63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670837"/>
    <w:multiLevelType w:val="multilevel"/>
    <w:tmpl w:val="A4EC90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2C54BDD"/>
    <w:multiLevelType w:val="hybridMultilevel"/>
    <w:tmpl w:val="49C0C342"/>
    <w:lvl w:ilvl="0" w:tplc="511E558C">
      <w:start w:val="3"/>
      <w:numFmt w:val="bullet"/>
      <w:lvlText w:val="-"/>
      <w:lvlJc w:val="left"/>
      <w:pPr>
        <w:ind w:left="1068" w:hanging="360"/>
      </w:pPr>
      <w:rPr>
        <w:rFonts w:ascii="Times New Roman" w:eastAsia="Times New Roman" w:hAnsi="Times New Roman" w:cs="Times New Roman"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7" w15:restartNumberingAfterBreak="0">
    <w:nsid w:val="767F42AA"/>
    <w:multiLevelType w:val="hybridMultilevel"/>
    <w:tmpl w:val="74EAB908"/>
    <w:lvl w:ilvl="0" w:tplc="7B8AC6E4">
      <w:start w:val="2"/>
      <w:numFmt w:val="bullet"/>
      <w:lvlText w:val="-"/>
      <w:lvlJc w:val="left"/>
      <w:pPr>
        <w:ind w:left="1428" w:hanging="360"/>
      </w:pPr>
      <w:rPr>
        <w:rFonts w:ascii="Arial Narrow" w:eastAsia="Times New Roman" w:hAnsi="Arial Narrow" w:cs="Times New Roman"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8"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2109233384">
    <w:abstractNumId w:val="4"/>
  </w:num>
  <w:num w:numId="2" w16cid:durableId="708601799">
    <w:abstractNumId w:val="5"/>
  </w:num>
  <w:num w:numId="3" w16cid:durableId="241257813">
    <w:abstractNumId w:val="8"/>
  </w:num>
  <w:num w:numId="4" w16cid:durableId="2010790976">
    <w:abstractNumId w:val="3"/>
  </w:num>
  <w:num w:numId="5" w16cid:durableId="613174591">
    <w:abstractNumId w:val="1"/>
  </w:num>
  <w:num w:numId="6" w16cid:durableId="433285030">
    <w:abstractNumId w:val="2"/>
  </w:num>
  <w:num w:numId="7" w16cid:durableId="1582132736">
    <w:abstractNumId w:val="0"/>
  </w:num>
  <w:num w:numId="8" w16cid:durableId="1624538069">
    <w:abstractNumId w:val="7"/>
  </w:num>
  <w:num w:numId="9" w16cid:durableId="2036155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06"/>
    <w:rsid w:val="00032804"/>
    <w:rsid w:val="00072DAA"/>
    <w:rsid w:val="00161A6B"/>
    <w:rsid w:val="002767F2"/>
    <w:rsid w:val="002A618A"/>
    <w:rsid w:val="002B405E"/>
    <w:rsid w:val="002F5A4A"/>
    <w:rsid w:val="003062BB"/>
    <w:rsid w:val="003230E6"/>
    <w:rsid w:val="003807B6"/>
    <w:rsid w:val="00383208"/>
    <w:rsid w:val="00394C24"/>
    <w:rsid w:val="003B5776"/>
    <w:rsid w:val="004C6607"/>
    <w:rsid w:val="00503333"/>
    <w:rsid w:val="00547592"/>
    <w:rsid w:val="00557AE3"/>
    <w:rsid w:val="005F49E7"/>
    <w:rsid w:val="005F626D"/>
    <w:rsid w:val="006F11A3"/>
    <w:rsid w:val="006F21D2"/>
    <w:rsid w:val="00733CA4"/>
    <w:rsid w:val="007763E8"/>
    <w:rsid w:val="007C3DD4"/>
    <w:rsid w:val="007D72EA"/>
    <w:rsid w:val="007E0EC4"/>
    <w:rsid w:val="008C4A36"/>
    <w:rsid w:val="008F6F58"/>
    <w:rsid w:val="00920325"/>
    <w:rsid w:val="00A16C0B"/>
    <w:rsid w:val="00A2230E"/>
    <w:rsid w:val="00A669B4"/>
    <w:rsid w:val="00AB79BA"/>
    <w:rsid w:val="00B15F5A"/>
    <w:rsid w:val="00B56448"/>
    <w:rsid w:val="00BA1923"/>
    <w:rsid w:val="00C754A8"/>
    <w:rsid w:val="00CA06FB"/>
    <w:rsid w:val="00D31421"/>
    <w:rsid w:val="00DA4ACB"/>
    <w:rsid w:val="00DD5A09"/>
    <w:rsid w:val="00DE7D3F"/>
    <w:rsid w:val="00F12986"/>
    <w:rsid w:val="00F623B3"/>
    <w:rsid w:val="00FC60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A790"/>
  <w15:chartTrackingRefBased/>
  <w15:docId w15:val="{F917B01E-E9EE-4012-AF7F-BC0999E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06"/>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Heading1">
    <w:name w:val="heading 1"/>
    <w:basedOn w:val="Normal"/>
    <w:next w:val="Normal"/>
    <w:link w:val="Heading1Char"/>
    <w:uiPriority w:val="99"/>
    <w:qFormat/>
    <w:rsid w:val="00FC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C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006"/>
    <w:rPr>
      <w:rFonts w:eastAsiaTheme="majorEastAsia" w:cstheme="majorBidi"/>
      <w:color w:val="272727" w:themeColor="text1" w:themeTint="D8"/>
    </w:rPr>
  </w:style>
  <w:style w:type="paragraph" w:styleId="Title">
    <w:name w:val="Title"/>
    <w:basedOn w:val="Normal"/>
    <w:next w:val="Normal"/>
    <w:link w:val="TitleChar"/>
    <w:uiPriority w:val="10"/>
    <w:qFormat/>
    <w:rsid w:val="00FC60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006"/>
    <w:pPr>
      <w:spacing w:before="160"/>
      <w:jc w:val="center"/>
    </w:pPr>
    <w:rPr>
      <w:i/>
      <w:iCs/>
      <w:color w:val="404040" w:themeColor="text1" w:themeTint="BF"/>
    </w:rPr>
  </w:style>
  <w:style w:type="character" w:customStyle="1" w:styleId="QuoteChar">
    <w:name w:val="Quote Char"/>
    <w:basedOn w:val="DefaultParagraphFont"/>
    <w:link w:val="Quote"/>
    <w:uiPriority w:val="29"/>
    <w:rsid w:val="00FC6006"/>
    <w:rPr>
      <w:i/>
      <w:iCs/>
      <w:color w:val="404040" w:themeColor="text1" w:themeTint="BF"/>
    </w:rPr>
  </w:style>
  <w:style w:type="paragraph" w:styleId="ListParagraph">
    <w:name w:val="List Paragraph"/>
    <w:aliases w:val="Mummuga loetelu,Colorful List - Accent 11,Loendi l›ik,List Paragraph1,Table of contents numbered"/>
    <w:basedOn w:val="Normal"/>
    <w:link w:val="ListParagraphChar"/>
    <w:uiPriority w:val="34"/>
    <w:qFormat/>
    <w:rsid w:val="00FC6006"/>
    <w:pPr>
      <w:ind w:left="720"/>
      <w:contextualSpacing/>
    </w:pPr>
  </w:style>
  <w:style w:type="character" w:styleId="IntenseEmphasis">
    <w:name w:val="Intense Emphasis"/>
    <w:basedOn w:val="DefaultParagraphFont"/>
    <w:uiPriority w:val="21"/>
    <w:qFormat/>
    <w:rsid w:val="00FC6006"/>
    <w:rPr>
      <w:i/>
      <w:iCs/>
      <w:color w:val="0F4761" w:themeColor="accent1" w:themeShade="BF"/>
    </w:rPr>
  </w:style>
  <w:style w:type="paragraph" w:styleId="IntenseQuote">
    <w:name w:val="Intense Quote"/>
    <w:basedOn w:val="Normal"/>
    <w:next w:val="Normal"/>
    <w:link w:val="IntenseQuoteChar"/>
    <w:uiPriority w:val="30"/>
    <w:qFormat/>
    <w:rsid w:val="00FC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006"/>
    <w:rPr>
      <w:i/>
      <w:iCs/>
      <w:color w:val="0F4761" w:themeColor="accent1" w:themeShade="BF"/>
    </w:rPr>
  </w:style>
  <w:style w:type="character" w:styleId="IntenseReference">
    <w:name w:val="Intense Reference"/>
    <w:basedOn w:val="DefaultParagraphFont"/>
    <w:uiPriority w:val="32"/>
    <w:qFormat/>
    <w:rsid w:val="00FC6006"/>
    <w:rPr>
      <w:b/>
      <w:bCs/>
      <w:smallCaps/>
      <w:color w:val="0F4761" w:themeColor="accent1" w:themeShade="BF"/>
      <w:spacing w:val="5"/>
    </w:rPr>
  </w:style>
  <w:style w:type="character" w:styleId="Hyperlink">
    <w:name w:val="Hyperlink"/>
    <w:uiPriority w:val="99"/>
    <w:rsid w:val="00FC6006"/>
    <w:rPr>
      <w:rFonts w:cs="Times New Roman"/>
      <w:color w:val="0000FF"/>
      <w:u w:val="single"/>
    </w:rPr>
  </w:style>
  <w:style w:type="character" w:customStyle="1" w:styleId="ListParagraphChar">
    <w:name w:val="List Paragraph Char"/>
    <w:aliases w:val="Mummuga loetelu Char,Colorful List - Accent 11 Char,Loendi l›ik Char,List Paragraph1 Char,Table of contents numbered Char"/>
    <w:basedOn w:val="DefaultParagraphFont"/>
    <w:link w:val="ListParagraph"/>
    <w:uiPriority w:val="34"/>
    <w:locked/>
    <w:rsid w:val="00FC6006"/>
  </w:style>
  <w:style w:type="paragraph" w:customStyle="1" w:styleId="Default">
    <w:name w:val="Default"/>
    <w:rsid w:val="00FC600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Emphasis">
    <w:name w:val="Emphasis"/>
    <w:basedOn w:val="DefaultParagraphFont"/>
    <w:uiPriority w:val="20"/>
    <w:qFormat/>
    <w:rsid w:val="00FC6006"/>
    <w:rPr>
      <w:b/>
      <w:bCs/>
      <w:i w:val="0"/>
      <w:iCs w:val="0"/>
    </w:rPr>
  </w:style>
  <w:style w:type="character" w:customStyle="1" w:styleId="st1">
    <w:name w:val="st1"/>
    <w:basedOn w:val="DefaultParagraphFont"/>
    <w:rsid w:val="00FC6006"/>
  </w:style>
  <w:style w:type="character" w:customStyle="1" w:styleId="normaltextrun">
    <w:name w:val="normaltextrun"/>
    <w:basedOn w:val="DefaultParagraphFont"/>
    <w:rsid w:val="00FC6006"/>
  </w:style>
  <w:style w:type="paragraph" w:styleId="Revision">
    <w:name w:val="Revision"/>
    <w:hidden/>
    <w:uiPriority w:val="99"/>
    <w:semiHidden/>
    <w:rsid w:val="00DA4ACB"/>
    <w:pPr>
      <w:spacing w:after="0" w:line="240" w:lineRule="auto"/>
    </w:pPr>
    <w:rPr>
      <w:rFonts w:ascii="Times New Roman" w:eastAsia="Times New Roman" w:hAnsi="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ul.ee/asutus-uudised-ja-kontakt/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gratsioon.ee/sumboolika-ja-logod" TargetMode="External"/><Relationship Id="rId5" Type="http://schemas.openxmlformats.org/officeDocument/2006/relationships/hyperlink" Target="mailto:ivan.polynin@integratsioon.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2566</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 Kester</dc:creator>
  <cp:keywords/>
  <dc:description/>
  <cp:lastModifiedBy>Kristina Pirgop-Benton</cp:lastModifiedBy>
  <cp:revision>13</cp:revision>
  <dcterms:created xsi:type="dcterms:W3CDTF">2026-06-19T10:00:00Z</dcterms:created>
  <dcterms:modified xsi:type="dcterms:W3CDTF">2026-06-19T10:25:00Z</dcterms:modified>
</cp:coreProperties>
</file>